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D54" w:rsidRPr="00494ED3" w:rsidRDefault="00437D54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Министерство общего и профессионального образования Ростовской области</w:t>
      </w:r>
    </w:p>
    <w:p w:rsidR="00437D54" w:rsidRPr="00494ED3" w:rsidRDefault="00437D54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Муниципальное учреждение Управление образования Миллеровского района</w:t>
      </w:r>
    </w:p>
    <w:p w:rsidR="00437D54" w:rsidRDefault="00437D54" w:rsidP="00494ED3">
      <w:pPr>
        <w:shd w:val="clear" w:color="auto" w:fill="FFFFFF"/>
        <w:spacing w:after="567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МОУ СОШ № 5</w:t>
      </w:r>
    </w:p>
    <w:p w:rsidR="005A11E0" w:rsidRPr="005A11E0" w:rsidRDefault="005A11E0" w:rsidP="00494ED3">
      <w:pPr>
        <w:shd w:val="clear" w:color="auto" w:fill="FFFFFF"/>
        <w:spacing w:after="567"/>
        <w:ind w:firstLine="227"/>
        <w:jc w:val="center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5A11E0" w:rsidRPr="005A11E0" w:rsidRDefault="005A11E0" w:rsidP="005A11E0">
      <w:pPr>
        <w:shd w:val="clear" w:color="auto" w:fill="FFFFFF"/>
        <w:spacing w:after="0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5A11E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УТВЕРЖДЕНО</w:t>
      </w:r>
    </w:p>
    <w:p w:rsidR="00437D54" w:rsidRDefault="000012B2" w:rsidP="00494ED3">
      <w:pPr>
        <w:shd w:val="clear" w:color="auto" w:fill="FFFFFF"/>
        <w:spacing w:after="0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Приказом № 269</w:t>
      </w:r>
    </w:p>
    <w:p w:rsidR="000012B2" w:rsidRDefault="00BD33E3" w:rsidP="00494ED3">
      <w:pPr>
        <w:shd w:val="clear" w:color="auto" w:fill="FFFFFF"/>
        <w:spacing w:after="0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="0000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29.08.2025г.</w:t>
      </w:r>
    </w:p>
    <w:p w:rsidR="000012B2" w:rsidRPr="00494ED3" w:rsidRDefault="000012B2" w:rsidP="00494ED3">
      <w:pPr>
        <w:shd w:val="clear" w:color="auto" w:fill="FFFFFF"/>
        <w:spacing w:after="0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4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81"/>
        <w:gridCol w:w="3480"/>
        <w:gridCol w:w="3481"/>
      </w:tblGrid>
      <w:tr w:rsidR="00437D54" w:rsidRPr="00494ED3" w:rsidTr="00637A5C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37D54" w:rsidRPr="00494ED3" w:rsidRDefault="00437D54" w:rsidP="00494ED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7D54" w:rsidRPr="00494ED3" w:rsidRDefault="00437D54" w:rsidP="00494ED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5301" w:rsidRPr="00494ED3" w:rsidRDefault="00355301" w:rsidP="00494ED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5301" w:rsidRPr="00494ED3" w:rsidRDefault="00355301" w:rsidP="00494ED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5301" w:rsidRPr="00494ED3" w:rsidRDefault="00355301" w:rsidP="00494ED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7D54" w:rsidRPr="00494ED3" w:rsidRDefault="00437D54" w:rsidP="00494ED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37D54" w:rsidRPr="00494ED3" w:rsidRDefault="00437D54" w:rsidP="00494ED3">
      <w:pPr>
        <w:shd w:val="clear" w:color="auto" w:fill="FFFFFF"/>
        <w:spacing w:before="240" w:after="120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РАБОЧАЯ ПРОГРАММА</w:t>
      </w:r>
    </w:p>
    <w:p w:rsidR="00437D54" w:rsidRPr="00494ED3" w:rsidRDefault="00437D54" w:rsidP="00494ED3">
      <w:pPr>
        <w:jc w:val="center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aps/>
          <w:sz w:val="24"/>
          <w:szCs w:val="24"/>
          <w:lang w:eastAsia="ru-RU"/>
        </w:rPr>
        <w:br/>
      </w:r>
      <w:r w:rsidR="005A11E0">
        <w:rPr>
          <w:rFonts w:ascii="Times New Roman" w:hAnsi="Times New Roman" w:cs="Times New Roman"/>
          <w:sz w:val="24"/>
          <w:szCs w:val="24"/>
        </w:rPr>
        <w:t>по курсу в</w:t>
      </w:r>
      <w:r w:rsidR="00E84F43" w:rsidRPr="00494ED3">
        <w:rPr>
          <w:rFonts w:ascii="Times New Roman" w:hAnsi="Times New Roman" w:cs="Times New Roman"/>
          <w:sz w:val="24"/>
          <w:szCs w:val="24"/>
        </w:rPr>
        <w:t>неурочной деятельности</w:t>
      </w:r>
      <w:r w:rsidR="000C7967">
        <w:rPr>
          <w:rFonts w:ascii="Times New Roman" w:hAnsi="Times New Roman" w:cs="Times New Roman"/>
          <w:sz w:val="24"/>
          <w:szCs w:val="24"/>
        </w:rPr>
        <w:t xml:space="preserve"> «</w:t>
      </w:r>
      <w:r w:rsidR="00676F96">
        <w:rPr>
          <w:rFonts w:ascii="Times New Roman" w:hAnsi="Times New Roman" w:cs="Times New Roman"/>
          <w:sz w:val="24"/>
          <w:szCs w:val="24"/>
        </w:rPr>
        <w:t>Информационная грамотность</w:t>
      </w:r>
      <w:r w:rsidR="000C7967">
        <w:rPr>
          <w:rFonts w:ascii="Times New Roman" w:hAnsi="Times New Roman" w:cs="Times New Roman"/>
          <w:sz w:val="24"/>
          <w:szCs w:val="24"/>
        </w:rPr>
        <w:t>»</w:t>
      </w:r>
    </w:p>
    <w:p w:rsidR="00437D54" w:rsidRPr="00494ED3" w:rsidRDefault="00437D54" w:rsidP="00494ED3">
      <w:pPr>
        <w:jc w:val="center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sz w:val="24"/>
          <w:szCs w:val="24"/>
        </w:rPr>
        <w:t xml:space="preserve">для </w:t>
      </w:r>
      <w:r w:rsidR="000012B2">
        <w:rPr>
          <w:rFonts w:ascii="Times New Roman" w:hAnsi="Times New Roman" w:cs="Times New Roman"/>
          <w:sz w:val="24"/>
          <w:szCs w:val="24"/>
        </w:rPr>
        <w:t>10</w:t>
      </w:r>
      <w:r w:rsidRPr="00494ED3">
        <w:rPr>
          <w:rFonts w:ascii="Times New Roman" w:hAnsi="Times New Roman" w:cs="Times New Roman"/>
          <w:sz w:val="24"/>
          <w:szCs w:val="24"/>
        </w:rPr>
        <w:t xml:space="preserve"> класса основного общего образования</w:t>
      </w:r>
    </w:p>
    <w:p w:rsidR="00437D54" w:rsidRPr="00494ED3" w:rsidRDefault="00437D54" w:rsidP="00494ED3">
      <w:pPr>
        <w:jc w:val="center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sz w:val="24"/>
          <w:szCs w:val="24"/>
        </w:rPr>
        <w:t>на </w:t>
      </w:r>
      <w:r w:rsidR="005A11E0">
        <w:rPr>
          <w:rFonts w:ascii="Times New Roman" w:hAnsi="Times New Roman" w:cs="Times New Roman"/>
          <w:sz w:val="24"/>
          <w:szCs w:val="24"/>
        </w:rPr>
        <w:t>202</w:t>
      </w:r>
      <w:r w:rsidR="000012B2">
        <w:rPr>
          <w:rFonts w:ascii="Times New Roman" w:hAnsi="Times New Roman" w:cs="Times New Roman"/>
          <w:sz w:val="24"/>
          <w:szCs w:val="24"/>
        </w:rPr>
        <w:t>5</w:t>
      </w:r>
      <w:r w:rsidR="005A11E0">
        <w:rPr>
          <w:rFonts w:ascii="Times New Roman" w:hAnsi="Times New Roman" w:cs="Times New Roman"/>
          <w:sz w:val="24"/>
          <w:szCs w:val="24"/>
        </w:rPr>
        <w:t>-202</w:t>
      </w:r>
      <w:r w:rsidR="000012B2">
        <w:rPr>
          <w:rFonts w:ascii="Times New Roman" w:hAnsi="Times New Roman" w:cs="Times New Roman"/>
          <w:sz w:val="24"/>
          <w:szCs w:val="24"/>
        </w:rPr>
        <w:t>6</w:t>
      </w:r>
      <w:r w:rsidR="005A11E0">
        <w:rPr>
          <w:rFonts w:ascii="Times New Roman" w:hAnsi="Times New Roman" w:cs="Times New Roman"/>
          <w:sz w:val="24"/>
          <w:szCs w:val="24"/>
        </w:rPr>
        <w:t xml:space="preserve"> </w:t>
      </w:r>
      <w:r w:rsidRPr="00494ED3">
        <w:rPr>
          <w:rFonts w:ascii="Times New Roman" w:hAnsi="Times New Roman" w:cs="Times New Roman"/>
          <w:sz w:val="24"/>
          <w:szCs w:val="24"/>
        </w:rPr>
        <w:t>учебный год</w:t>
      </w:r>
    </w:p>
    <w:p w:rsidR="00437D54" w:rsidRPr="00494ED3" w:rsidRDefault="00437D54" w:rsidP="00494ED3">
      <w:pPr>
        <w:shd w:val="clear" w:color="auto" w:fill="FFFFFF"/>
        <w:spacing w:after="0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D54" w:rsidRPr="00494ED3" w:rsidRDefault="00437D54" w:rsidP="00494ED3">
      <w:pPr>
        <w:shd w:val="clear" w:color="auto" w:fill="FFFFFF"/>
        <w:spacing w:after="0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D54" w:rsidRPr="00494ED3" w:rsidRDefault="00437D54" w:rsidP="00494ED3">
      <w:pPr>
        <w:shd w:val="clear" w:color="auto" w:fill="FFFFFF"/>
        <w:spacing w:after="0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D54" w:rsidRDefault="00437D54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11E0" w:rsidRDefault="005A11E0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11E0" w:rsidRDefault="005A11E0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11E0" w:rsidRPr="00494ED3" w:rsidRDefault="005A11E0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D54" w:rsidRPr="00494ED3" w:rsidRDefault="00437D54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D54" w:rsidRPr="00494ED3" w:rsidRDefault="00437D54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D54" w:rsidRPr="00494ED3" w:rsidRDefault="00437D54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D54" w:rsidRPr="00494ED3" w:rsidRDefault="00437D54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D54" w:rsidRPr="00494ED3" w:rsidRDefault="00437D54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D54" w:rsidRDefault="00437D54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11E0" w:rsidRDefault="005A11E0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11E0" w:rsidRDefault="005A11E0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C7967" w:rsidRDefault="000C7967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11E0" w:rsidRDefault="005A11E0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11E0" w:rsidRPr="00494ED3" w:rsidRDefault="005A11E0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D54" w:rsidRPr="00494ED3" w:rsidRDefault="00437D54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D54" w:rsidRPr="00494ED3" w:rsidRDefault="00437D54" w:rsidP="005A11E0">
      <w:pPr>
        <w:shd w:val="clear" w:color="auto" w:fill="FFFFFF"/>
        <w:spacing w:after="0"/>
        <w:ind w:firstLine="22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437D54" w:rsidRPr="00494ED3" w:rsidSect="005419B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город </w:t>
      </w:r>
      <w:r w:rsidR="00CF3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Миллерово 202</w:t>
      </w:r>
      <w:r w:rsidR="00001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7354B9"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r w:rsidRPr="00494ED3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B2423A" w:rsidRPr="00494ED3" w:rsidRDefault="00B2423A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ПОЯСНИТЕЛЬНАЯ ЗАПИСКА</w:t>
      </w:r>
    </w:p>
    <w:p w:rsidR="00BE2F48" w:rsidRPr="00494ED3" w:rsidRDefault="00BE2F48" w:rsidP="00494ED3">
      <w:pPr>
        <w:pStyle w:val="c7"/>
        <w:widowControl w:val="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11"/>
          <w:color w:val="000000"/>
        </w:rPr>
      </w:pPr>
      <w:r w:rsidRPr="00494ED3">
        <w:rPr>
          <w:rStyle w:val="c11"/>
          <w:color w:val="000000"/>
        </w:rPr>
        <w:t>Рабочая программа курса внеурочной деятельности «</w:t>
      </w:r>
      <w:r w:rsidR="00CF3B45" w:rsidRPr="00494ED3">
        <w:t>Робототехника. Технический труд</w:t>
      </w:r>
      <w:r w:rsidRPr="00494ED3">
        <w:rPr>
          <w:rStyle w:val="c11"/>
          <w:color w:val="000000"/>
        </w:rPr>
        <w:t>» разработана на основе следующих нормативных документов:</w:t>
      </w:r>
    </w:p>
    <w:p w:rsidR="00BE2F48" w:rsidRPr="00494ED3" w:rsidRDefault="00BE2F48" w:rsidP="00494ED3">
      <w:pPr>
        <w:pStyle w:val="c7"/>
        <w:widowControl w:val="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11"/>
          <w:color w:val="000000"/>
        </w:rPr>
      </w:pPr>
      <w:r w:rsidRPr="00494ED3">
        <w:rPr>
          <w:rStyle w:val="c11"/>
          <w:color w:val="000000"/>
        </w:rPr>
        <w:t>1.</w:t>
      </w:r>
      <w:r w:rsidRPr="00494ED3">
        <w:rPr>
          <w:rStyle w:val="c11"/>
          <w:color w:val="000000"/>
        </w:rPr>
        <w:tab/>
        <w:t>Федеральный закон от 29.12.2012 №273-ФЗ «Об образовании в Российской Федерации».</w:t>
      </w:r>
    </w:p>
    <w:p w:rsidR="00BE2F48" w:rsidRPr="00494ED3" w:rsidRDefault="00BE2F48" w:rsidP="00494ED3">
      <w:pPr>
        <w:pStyle w:val="c7"/>
        <w:widowControl w:val="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11"/>
          <w:color w:val="000000"/>
        </w:rPr>
      </w:pPr>
      <w:r w:rsidRPr="00494ED3">
        <w:rPr>
          <w:rStyle w:val="c11"/>
          <w:color w:val="000000"/>
        </w:rPr>
        <w:t>2.</w:t>
      </w:r>
      <w:r w:rsidRPr="00494ED3">
        <w:rPr>
          <w:rStyle w:val="c11"/>
          <w:color w:val="000000"/>
        </w:rPr>
        <w:tab/>
        <w:t xml:space="preserve">Приказ </w:t>
      </w:r>
      <w:proofErr w:type="spellStart"/>
      <w:r w:rsidRPr="00494ED3">
        <w:rPr>
          <w:rStyle w:val="c11"/>
          <w:color w:val="000000"/>
        </w:rPr>
        <w:t>Минобрнауки</w:t>
      </w:r>
      <w:proofErr w:type="spellEnd"/>
      <w:r w:rsidRPr="00494ED3">
        <w:rPr>
          <w:rStyle w:val="c11"/>
          <w:color w:val="000000"/>
        </w:rPr>
        <w:t xml:space="preserve"> России от 17.2.2010 № 1897 «Об утверждении федерального государственного образовательного стандарта основного общего образования».</w:t>
      </w:r>
    </w:p>
    <w:p w:rsidR="00BE2F48" w:rsidRDefault="00BE2F48" w:rsidP="00494ED3">
      <w:pPr>
        <w:pStyle w:val="c7"/>
        <w:widowControl w:val="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11"/>
          <w:color w:val="000000"/>
        </w:rPr>
      </w:pPr>
      <w:r w:rsidRPr="00494ED3">
        <w:rPr>
          <w:rStyle w:val="c11"/>
          <w:color w:val="000000"/>
        </w:rPr>
        <w:t>3.</w:t>
      </w:r>
      <w:r w:rsidRPr="00494ED3">
        <w:rPr>
          <w:rStyle w:val="c11"/>
          <w:color w:val="000000"/>
        </w:rPr>
        <w:tab/>
        <w:t xml:space="preserve">Приказ </w:t>
      </w:r>
      <w:proofErr w:type="spellStart"/>
      <w:r w:rsidRPr="00494ED3">
        <w:rPr>
          <w:rStyle w:val="c11"/>
          <w:color w:val="000000"/>
        </w:rPr>
        <w:t>Минпросвещения</w:t>
      </w:r>
      <w:proofErr w:type="spellEnd"/>
      <w:r w:rsidRPr="00494ED3">
        <w:rPr>
          <w:rStyle w:val="c11"/>
          <w:color w:val="000000"/>
        </w:rPr>
        <w:t xml:space="preserve"> России от 18.05.2023 № 370 «Об утверждении федеральной образовательной программы основного общего образования».</w:t>
      </w:r>
    </w:p>
    <w:p w:rsidR="00ED51B8" w:rsidRPr="00F77A83" w:rsidRDefault="00F77A83" w:rsidP="00963148">
      <w:pPr>
        <w:pStyle w:val="c7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w w:val="105"/>
          <w:szCs w:val="28"/>
        </w:rPr>
      </w:pPr>
      <w:r w:rsidRPr="00F77A83">
        <w:rPr>
          <w:w w:val="105"/>
          <w:szCs w:val="28"/>
        </w:rPr>
        <w:t>Данная программа предназначена для учащихся 9 классов, желающих систематизировать свои знания, восполнить пробелы в знаниях и умениях работы с компьютером.</w:t>
      </w:r>
    </w:p>
    <w:p w:rsidR="00F77A83" w:rsidRPr="00494ED3" w:rsidRDefault="007425CC" w:rsidP="00963148">
      <w:pPr>
        <w:pStyle w:val="c7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Style w:val="c11"/>
          <w:color w:val="000000"/>
        </w:rPr>
      </w:pPr>
      <w:r w:rsidRPr="007425CC">
        <w:rPr>
          <w:rStyle w:val="c11"/>
          <w:color w:val="000000"/>
        </w:rPr>
        <w:t>Рабочая программа даёт представление о целях, общей стратегии обучения,</w:t>
      </w:r>
      <w:r>
        <w:rPr>
          <w:rStyle w:val="c11"/>
          <w:color w:val="000000"/>
        </w:rPr>
        <w:t xml:space="preserve"> </w:t>
      </w:r>
      <w:r w:rsidRPr="007425CC">
        <w:rPr>
          <w:rStyle w:val="c11"/>
          <w:color w:val="000000"/>
        </w:rPr>
        <w:t>воспитания и развития обучающихся средствами учебного предмета</w:t>
      </w:r>
      <w:r>
        <w:rPr>
          <w:rStyle w:val="c11"/>
          <w:color w:val="000000"/>
        </w:rPr>
        <w:t xml:space="preserve"> </w:t>
      </w:r>
      <w:r w:rsidRPr="007425CC">
        <w:rPr>
          <w:rStyle w:val="c11"/>
          <w:color w:val="000000"/>
        </w:rPr>
        <w:t>«Информационная грамотность» на базовом уровне; устанавливает</w:t>
      </w:r>
      <w:r>
        <w:rPr>
          <w:rStyle w:val="c11"/>
          <w:color w:val="000000"/>
        </w:rPr>
        <w:t xml:space="preserve"> </w:t>
      </w:r>
      <w:r w:rsidRPr="007425CC">
        <w:rPr>
          <w:rStyle w:val="c11"/>
          <w:color w:val="000000"/>
        </w:rPr>
        <w:t>обязательное предметное содержание, предусматривает его</w:t>
      </w:r>
      <w:r>
        <w:rPr>
          <w:rStyle w:val="c11"/>
          <w:color w:val="000000"/>
        </w:rPr>
        <w:t xml:space="preserve"> </w:t>
      </w:r>
      <w:r w:rsidRPr="007425CC">
        <w:rPr>
          <w:rStyle w:val="c11"/>
          <w:color w:val="000000"/>
        </w:rPr>
        <w:t>структурирование по разделам и темам курса; даёт распределение учебных</w:t>
      </w:r>
      <w:r>
        <w:rPr>
          <w:rStyle w:val="c11"/>
          <w:color w:val="000000"/>
        </w:rPr>
        <w:t xml:space="preserve"> </w:t>
      </w:r>
      <w:r w:rsidRPr="007425CC">
        <w:rPr>
          <w:rStyle w:val="c11"/>
          <w:color w:val="000000"/>
        </w:rPr>
        <w:t>часов по тематическим разделам курса и последовательность их изучения с</w:t>
      </w:r>
      <w:r>
        <w:rPr>
          <w:rStyle w:val="c11"/>
          <w:color w:val="000000"/>
        </w:rPr>
        <w:t xml:space="preserve"> </w:t>
      </w:r>
      <w:r w:rsidRPr="007425CC">
        <w:rPr>
          <w:rStyle w:val="c11"/>
          <w:color w:val="000000"/>
        </w:rPr>
        <w:t xml:space="preserve">учётом </w:t>
      </w:r>
      <w:proofErr w:type="spellStart"/>
      <w:r w:rsidRPr="007425CC">
        <w:rPr>
          <w:rStyle w:val="c11"/>
          <w:color w:val="000000"/>
        </w:rPr>
        <w:t>межпредметных</w:t>
      </w:r>
      <w:proofErr w:type="spellEnd"/>
      <w:r w:rsidRPr="007425CC">
        <w:rPr>
          <w:rStyle w:val="c11"/>
          <w:color w:val="000000"/>
        </w:rPr>
        <w:t xml:space="preserve"> и </w:t>
      </w:r>
      <w:proofErr w:type="spellStart"/>
      <w:r w:rsidRPr="007425CC">
        <w:rPr>
          <w:rStyle w:val="c11"/>
          <w:color w:val="000000"/>
        </w:rPr>
        <w:t>внутрипредметных</w:t>
      </w:r>
      <w:proofErr w:type="spellEnd"/>
      <w:r w:rsidRPr="007425CC">
        <w:rPr>
          <w:rStyle w:val="c11"/>
          <w:color w:val="000000"/>
        </w:rPr>
        <w:t xml:space="preserve"> связей, логики учебного</w:t>
      </w:r>
      <w:r>
        <w:rPr>
          <w:rStyle w:val="c11"/>
          <w:color w:val="000000"/>
        </w:rPr>
        <w:t xml:space="preserve"> </w:t>
      </w:r>
      <w:r w:rsidRPr="007425CC">
        <w:rPr>
          <w:rStyle w:val="c11"/>
          <w:color w:val="000000"/>
        </w:rPr>
        <w:t>процесса, возрастных особенностей обучающихся. Рабочая программа</w:t>
      </w:r>
      <w:r>
        <w:rPr>
          <w:rStyle w:val="c11"/>
          <w:color w:val="000000"/>
        </w:rPr>
        <w:t xml:space="preserve"> </w:t>
      </w:r>
      <w:r w:rsidRPr="007425CC">
        <w:rPr>
          <w:rStyle w:val="c11"/>
          <w:color w:val="000000"/>
        </w:rPr>
        <w:t>определяет количественные и качественные характеристики учебного</w:t>
      </w:r>
      <w:r>
        <w:rPr>
          <w:rStyle w:val="c11"/>
          <w:color w:val="000000"/>
        </w:rPr>
        <w:t xml:space="preserve"> </w:t>
      </w:r>
      <w:r w:rsidRPr="007425CC">
        <w:rPr>
          <w:rStyle w:val="c11"/>
          <w:color w:val="000000"/>
        </w:rPr>
        <w:t>материала для первого года изучения, в том числе для содержательного</w:t>
      </w:r>
      <w:r>
        <w:rPr>
          <w:rStyle w:val="c11"/>
          <w:color w:val="000000"/>
        </w:rPr>
        <w:t xml:space="preserve"> </w:t>
      </w:r>
      <w:r w:rsidRPr="007425CC">
        <w:rPr>
          <w:rStyle w:val="c11"/>
          <w:color w:val="000000"/>
        </w:rPr>
        <w:t>наполнения разного вида контроля (промежуточной аттестации</w:t>
      </w:r>
      <w:r>
        <w:rPr>
          <w:rStyle w:val="c11"/>
          <w:color w:val="000000"/>
        </w:rPr>
        <w:t xml:space="preserve"> </w:t>
      </w:r>
      <w:r w:rsidRPr="007425CC">
        <w:rPr>
          <w:rStyle w:val="c11"/>
          <w:color w:val="000000"/>
        </w:rPr>
        <w:t>обучающихся, всероссийских проверочных работ, государственной</w:t>
      </w:r>
      <w:r>
        <w:rPr>
          <w:rStyle w:val="c11"/>
          <w:color w:val="000000"/>
        </w:rPr>
        <w:t xml:space="preserve"> </w:t>
      </w:r>
      <w:r w:rsidRPr="007425CC">
        <w:rPr>
          <w:rStyle w:val="c11"/>
          <w:color w:val="000000"/>
        </w:rPr>
        <w:t>итоговой аттестации).</w:t>
      </w:r>
    </w:p>
    <w:p w:rsidR="00B2423A" w:rsidRPr="00727D19" w:rsidRDefault="00B2423A" w:rsidP="00963148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Внеурочная деятельность </w:t>
      </w:r>
      <w:r w:rsidR="00ED51B8"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Информационная грамотность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имеет </w:t>
      </w:r>
      <w:r w:rsidRPr="00727D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научно-техническую направленность.</w:t>
      </w:r>
    </w:p>
    <w:p w:rsidR="00B2423A" w:rsidRPr="00727D19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программы:</w:t>
      </w:r>
    </w:p>
    <w:p w:rsidR="00B2423A" w:rsidRPr="00727D19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личность учащегося,</w:t>
      </w:r>
      <w:r w:rsidRPr="00727D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способного</w:t>
      </w:r>
      <w:r w:rsidRPr="00727D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ставить учебные цели и проектировать пути их реализации;</w:t>
      </w:r>
    </w:p>
    <w:p w:rsidR="00727D19" w:rsidRPr="00727D19" w:rsidRDefault="00727D19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развить общую информационную грамотность учащихся;</w:t>
      </w:r>
    </w:p>
    <w:p w:rsidR="00B2423A" w:rsidRPr="00727D19" w:rsidRDefault="00727D19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углубить знания предмета информатика</w:t>
      </w:r>
      <w:r w:rsidR="00B2423A"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2423A" w:rsidRPr="00727D19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программы:</w:t>
      </w:r>
    </w:p>
    <w:p w:rsidR="00B2423A" w:rsidRPr="00727D19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Образовательные:</w:t>
      </w:r>
    </w:p>
    <w:p w:rsidR="00727D19" w:rsidRPr="00727D19" w:rsidRDefault="00727D19" w:rsidP="00727D19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освоения данной программы, учащийся будет знать/уметь/понимать: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уметь оценивать количественные параметры информационных объектов;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определять значение логических выражений;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уметь анализировать формальные описания реальных объектов и процессов;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понимать структуру файловой системы и организацию данных;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представлять информацию в графическом виде;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исполнять фиксированный набор команд для выполнения алгоритмов для конкретных исполнителей;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кодировать и декодировать информацию;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уметь выполнять линейный алгоритм, написанный на алгоритмическом языке;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выполнять простейший циклический алгоритм, написанный на алгоритмическом языке;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уметь выполнять циклический алгоритм для обработки числовых массивов, записанный на алгоритмическом языке;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анализировать информацию, представленную в виде схем;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возможность поиска условий в существующих базах данных;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понимать дискретное представление числовой, текстовой, графической и звуковой информации;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уметь писать простые линейные алгоритмы для формального исполнителя;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уметь определять скорость передачи информации;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уметь выполнять алгоритмы, представленных на естественном языке, обрабатывающий цепочки символов или списки;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уметь использовать информационные и коммуникационные технологии;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уметь осуществлять поиск информации в Интернете;</w:t>
      </w:r>
    </w:p>
    <w:p w:rsid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уметь обрабатывать большие объемы данных с помощью таблиц или баз данных.</w:t>
      </w:r>
    </w:p>
    <w:p w:rsidR="00B2423A" w:rsidRPr="00727D19" w:rsidRDefault="00B2423A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Развивающие:</w:t>
      </w:r>
    </w:p>
    <w:p w:rsidR="00B2423A" w:rsidRPr="00727D19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образное мышление;</w:t>
      </w:r>
    </w:p>
    <w:p w:rsidR="00B2423A" w:rsidRPr="00727D19" w:rsidRDefault="00727D19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основные умения при работе с компьютером</w:t>
      </w:r>
      <w:r w:rsidR="00B2423A"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2423A" w:rsidRPr="00727D19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умение постановки задачи, собирать и изучать нужную информацию, находить конкретное решение задачи и осуществлять свой замысел.</w:t>
      </w:r>
    </w:p>
    <w:p w:rsidR="00B2423A" w:rsidRPr="00727D19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Воспитательные:</w:t>
      </w:r>
    </w:p>
    <w:p w:rsidR="00B2423A" w:rsidRPr="00727D19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воспитать умение работать в коллективе с учетом личностных качеств учащихся и психологических особенностей;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воспитать трудолюбие и уважительное отношения к интеллектуальному труду.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Рабочая программа воспитания МОУ СОШ №5 реализуется в том числе и через использование воспитательного потенциала внеурочной деятельности </w:t>
      </w:r>
      <w:r w:rsidR="00FA2E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Информационная грамотность</w:t>
      </w: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 работа осуществляется в следующих формах: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Привлечение внимания обучающихся к ценностному аспекту изучаемых на уроках предметов, явлений, событий через: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использование на уроках информации, затрагивающей важные социальные, нравственные, этические вопросы</w:t>
      </w:r>
    </w:p>
    <w:p w:rsidR="00B2423A" w:rsidRPr="00494ED3" w:rsidRDefault="009676C8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и</w:t>
      </w:r>
      <w:r w:rsidR="00B2423A"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проблемных ситуаций для обсуждения в классе.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на уроке интерактивных форм работы, стимулирующих познавательную мотивацию обучающихся.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групповой работы или работы в парах, которые способствуют развитию навыков командной работы и взаимодействию с другими обучающимися.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и использование на уроках методов, методик, технологий, оказывающих воспитательное воздействие на личность в соответствии с воспитательным идеалом, целью и задачами воспитания.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Инициирование и поддержка исследовательской деятельности школьников в форме включения в урок различных исследовательских заданий, что дает возможность </w:t>
      </w: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обучающимся приобрести навыки самостоятельного решения теоретической проблемы, генерирования и оформления собственных гипотез, отношения к чужим идеям, публичного выступления, аргументирования и отстаивания своей точки зрения.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Установление уважительных, доверительных, неформальных отношений между учителем и учениками, создание на уроках эмоционально-комфортной среды.</w:t>
      </w:r>
    </w:p>
    <w:p w:rsidR="00B2423A" w:rsidRPr="00494ED3" w:rsidRDefault="001E1542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предмета в учебном плане:</w:t>
      </w: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="00B2423A"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рограмма рассчитана на обучающихся, начинающих заниматься робототехникой. Срок реализации программы 1 год, 1 </w:t>
      </w:r>
      <w:r w:rsidR="00E952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 в неделю, 32</w:t>
      </w:r>
      <w:r w:rsidR="00B2423A"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часа. Продолжительность одного занятия – 40 мин. Возрастная группа учащихся, на ко</w:t>
      </w:r>
      <w:r w:rsidR="00D270DE"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торых ориентированы занятия – 1</w:t>
      </w:r>
      <w:r w:rsidR="00EB5F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B2423A"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-1</w:t>
      </w:r>
      <w:r w:rsidR="00EB5F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B2423A"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лет (</w:t>
      </w:r>
      <w:r w:rsidR="00EB5F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352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2423A"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класс).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B2423A" w:rsidRPr="00494ED3" w:rsidSect="005419B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70A52" w:rsidRPr="00494ED3" w:rsidRDefault="00A70A52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СОДЕРЖАНИЕ КУРСА ВНЕУРОЧНОЙ ДЕЯТЕЛЬНОСТИ С УКАЗАНИЕМ ФОРМ ПРОВЕДЕНИЯ ЗАНЯТИЙ </w:t>
      </w:r>
    </w:p>
    <w:p w:rsidR="00BB0FF6" w:rsidRPr="00BB0FF6" w:rsidRDefault="00BB0FF6" w:rsidP="00BB0FF6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B0F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Информация и информационные процессы</w:t>
      </w:r>
    </w:p>
    <w:p w:rsidR="00BB0FF6" w:rsidRPr="00BB0FF6" w:rsidRDefault="00BB0FF6" w:rsidP="00BB0FF6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0FF6">
        <w:rPr>
          <w:rFonts w:ascii="Times New Roman" w:hAnsi="Times New Roman" w:cs="Times New Roman"/>
          <w:color w:val="000000" w:themeColor="text1"/>
          <w:sz w:val="24"/>
          <w:szCs w:val="24"/>
        </w:rPr>
        <w:t>Роль информации и связанных с ней процессов в окружающем мире. Различия 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B0FF6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представлении данных, предназначенных для хранения и обработки в автоматизированных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B0FF6">
        <w:rPr>
          <w:rFonts w:ascii="Times New Roman" w:hAnsi="Times New Roman" w:cs="Times New Roman"/>
          <w:color w:val="000000" w:themeColor="text1"/>
          <w:sz w:val="24"/>
          <w:szCs w:val="24"/>
        </w:rPr>
        <w:t>компьютерных системах, и данных, предназначенных для восприятия человеком. Системы.</w:t>
      </w:r>
      <w:r w:rsidR="00965B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B0FF6">
        <w:rPr>
          <w:rFonts w:ascii="Times New Roman" w:hAnsi="Times New Roman" w:cs="Times New Roman"/>
          <w:color w:val="000000" w:themeColor="text1"/>
          <w:sz w:val="24"/>
          <w:szCs w:val="24"/>
        </w:rPr>
        <w:t>Компоненты системы и их взаимодействие. Универсальность дискретного представления</w:t>
      </w:r>
      <w:r w:rsidR="00965B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B0FF6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информации.</w:t>
      </w:r>
      <w:r w:rsidRPr="00BB0F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65BDF" w:rsidRPr="00965BDF" w:rsidRDefault="00965BDF" w:rsidP="00965BDF">
      <w:pPr>
        <w:pStyle w:val="a3"/>
        <w:widowControl w:val="0"/>
        <w:spacing w:after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BDF">
        <w:rPr>
          <w:rFonts w:ascii="Times New Roman" w:hAnsi="Times New Roman" w:cs="Times New Roman"/>
          <w:b/>
          <w:sz w:val="24"/>
          <w:szCs w:val="24"/>
        </w:rPr>
        <w:t>Системы счисления</w:t>
      </w:r>
    </w:p>
    <w:p w:rsidR="00965BDF" w:rsidRPr="00965BDF" w:rsidRDefault="00965BDF" w:rsidP="00965BDF">
      <w:pPr>
        <w:pStyle w:val="a3"/>
        <w:widowControl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BDF">
        <w:rPr>
          <w:rFonts w:ascii="Times New Roman" w:hAnsi="Times New Roman" w:cs="Times New Roman"/>
          <w:sz w:val="24"/>
          <w:szCs w:val="24"/>
        </w:rPr>
        <w:t>Сравнение чисел, записанных в двоичной, восьмеричной и шестнадцатеричной системах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счисления. Сложение и вычитание чисел, записанных в этих системах счисления.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Элементы комбинаторики, теории множеств и математической логики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Операции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«импликация»,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«эквивалентность».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Примеры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законов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алгебры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логики.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Эквивалентные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преобразования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логических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выражений.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Построение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логического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выражения с данной таблицей истинности. Решение простейших логических уравнений.</w:t>
      </w:r>
    </w:p>
    <w:p w:rsidR="00965BDF" w:rsidRPr="00965BDF" w:rsidRDefault="00965BDF" w:rsidP="00965BDF">
      <w:pPr>
        <w:pStyle w:val="a3"/>
        <w:widowControl w:val="0"/>
        <w:spacing w:after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BDF">
        <w:rPr>
          <w:rFonts w:ascii="Times New Roman" w:hAnsi="Times New Roman" w:cs="Times New Roman"/>
          <w:b/>
          <w:sz w:val="24"/>
          <w:szCs w:val="24"/>
        </w:rPr>
        <w:t>Компьютер — универсальное устройство обработки данных</w:t>
      </w:r>
    </w:p>
    <w:p w:rsidR="00965BDF" w:rsidRPr="00965BDF" w:rsidRDefault="00965BDF" w:rsidP="00965BDF">
      <w:pPr>
        <w:pStyle w:val="a3"/>
        <w:widowControl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BDF">
        <w:rPr>
          <w:rFonts w:ascii="Times New Roman" w:hAnsi="Times New Roman" w:cs="Times New Roman"/>
          <w:sz w:val="24"/>
          <w:szCs w:val="24"/>
        </w:rPr>
        <w:t>Программная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аппаратная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организация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компьютеров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компьютерных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систем.</w:t>
      </w:r>
    </w:p>
    <w:p w:rsidR="00965BDF" w:rsidRPr="00965BDF" w:rsidRDefault="00965BDF" w:rsidP="00965BDF">
      <w:pPr>
        <w:pStyle w:val="a3"/>
        <w:widowControl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BDF">
        <w:rPr>
          <w:rFonts w:ascii="Times New Roman" w:hAnsi="Times New Roman" w:cs="Times New Roman"/>
          <w:sz w:val="24"/>
          <w:szCs w:val="24"/>
        </w:rPr>
        <w:t>Архитектура современных компьютеров. Персональный компьютер. Многопроцессорные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системы. Суперкомпьютеры. Распределенные вычислительные системы и обработка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больших данных. Мобильные цифровые устройства и их роль в коммуникациях.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Встроенные компьютеры. Микроконтроллеры. Роботизированные производства. Выбор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конфигурации компьютера в зависимости от решаемой задачи. Тенденции развития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аппаратного обеспечения компьютеров. Программное обеспечение (ПО) компьютеров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компьютерных систем. Различные виды ПО и их назначение. Особенности программного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обеспечения мобильных устройств. Организация хранения и обработки данных, в 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числе с использованием интернет сервисов, облачных технологий.</w:t>
      </w:r>
    </w:p>
    <w:p w:rsidR="00965BDF" w:rsidRPr="00965BDF" w:rsidRDefault="00965BDF" w:rsidP="00965BDF">
      <w:pPr>
        <w:pStyle w:val="a3"/>
        <w:widowControl w:val="0"/>
        <w:spacing w:after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BDF">
        <w:rPr>
          <w:rFonts w:ascii="Times New Roman" w:hAnsi="Times New Roman" w:cs="Times New Roman"/>
          <w:b/>
          <w:sz w:val="24"/>
          <w:szCs w:val="24"/>
        </w:rPr>
        <w:t>Подготовка текстов и демонстрационных материалов</w:t>
      </w:r>
      <w:r w:rsidRPr="00965BD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65BDF" w:rsidRPr="00965BDF" w:rsidRDefault="00965BDF" w:rsidP="00965BDF">
      <w:pPr>
        <w:pStyle w:val="a3"/>
        <w:widowControl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BDF">
        <w:rPr>
          <w:rFonts w:ascii="Times New Roman" w:hAnsi="Times New Roman" w:cs="Times New Roman"/>
          <w:sz w:val="24"/>
          <w:szCs w:val="24"/>
        </w:rPr>
        <w:t xml:space="preserve">Средства поиска и </w:t>
      </w:r>
      <w:proofErr w:type="spellStart"/>
      <w:r w:rsidRPr="00965BDF">
        <w:rPr>
          <w:rFonts w:ascii="Times New Roman" w:hAnsi="Times New Roman" w:cs="Times New Roman"/>
          <w:sz w:val="24"/>
          <w:szCs w:val="24"/>
        </w:rPr>
        <w:t>автозамены</w:t>
      </w:r>
      <w:proofErr w:type="spellEnd"/>
      <w:r w:rsidRPr="00965BDF">
        <w:rPr>
          <w:rFonts w:ascii="Times New Roman" w:hAnsi="Times New Roman" w:cs="Times New Roman"/>
          <w:sz w:val="24"/>
          <w:szCs w:val="24"/>
        </w:rPr>
        <w:t>. История изменений. Использование готовых шаблонов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создание собственных. Разработка структуры документа, создание гипертекстового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документа. Стандарты библиографических описаний. Деловая переписка, научная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публикация. Реферат и аннотация. Оформление списка литературы. Коллективная работа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документами. Рецензирование текста. Облачные сервисы. Знакомство с компьютерной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версткой текста. Технические средства ввода текста. Программы распознавания текста,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введенного с использованием сканера, планшетного ПК или графического планшета.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Программы синтеза и распознавания устной речи.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5BDF" w:rsidRPr="00965BDF" w:rsidRDefault="00965BDF" w:rsidP="00470715">
      <w:pPr>
        <w:pStyle w:val="a3"/>
        <w:widowControl w:val="0"/>
        <w:spacing w:after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5BDF">
        <w:rPr>
          <w:rFonts w:ascii="Times New Roman" w:hAnsi="Times New Roman" w:cs="Times New Roman"/>
          <w:b/>
          <w:sz w:val="24"/>
          <w:szCs w:val="24"/>
        </w:rPr>
        <w:t xml:space="preserve">Обработка информации в электронных таблицах. </w:t>
      </w:r>
    </w:p>
    <w:p w:rsidR="00965BDF" w:rsidRDefault="00965BDF" w:rsidP="00470715">
      <w:pPr>
        <w:pStyle w:val="a3"/>
        <w:widowControl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BDF">
        <w:rPr>
          <w:rFonts w:ascii="Times New Roman" w:hAnsi="Times New Roman" w:cs="Times New Roman"/>
          <w:sz w:val="24"/>
          <w:szCs w:val="24"/>
        </w:rPr>
        <w:t>Объекты табличного процессора и 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свойства. Некоторые приёмы ввода и редактирования данных. Копирование и перемещение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данных. Редактирование и форматирование в табличном процессоре. Редактирование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книги и электронной таблицы. Форматирование объектов электронной таблицы.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Встроенные функции и их использование. Общие сведения о функциях. Математические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статистические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функции.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Логические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функции.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Финансовые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функции.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Текстовые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 xml:space="preserve">функции.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Инструменты анализа данных. Диаграммы. Сортировка данных. Фильтрация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данных. Условное форматирование.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5BDF" w:rsidRDefault="00965BDF" w:rsidP="00470715">
      <w:pPr>
        <w:pStyle w:val="a3"/>
        <w:widowControl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BDF">
        <w:rPr>
          <w:rFonts w:ascii="Times New Roman" w:hAnsi="Times New Roman" w:cs="Times New Roman"/>
          <w:b/>
          <w:sz w:val="24"/>
          <w:szCs w:val="24"/>
        </w:rPr>
        <w:t>Алгоритмы и элементы программирования</w:t>
      </w:r>
      <w:r w:rsidRPr="00965BDF">
        <w:rPr>
          <w:rFonts w:ascii="Times New Roman" w:hAnsi="Times New Roman" w:cs="Times New Roman"/>
          <w:sz w:val="24"/>
          <w:szCs w:val="24"/>
        </w:rPr>
        <w:t>. Основные сведения об алгоритмах.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Понятие сложности алгоритма. Запись алгоритмов на языках программирования. Анализ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программ с помощью трассировочных таблиц. Другие приёмы анализа программ.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5BDF" w:rsidRPr="00965BDF" w:rsidRDefault="00965BDF" w:rsidP="00470715">
      <w:pPr>
        <w:pStyle w:val="a3"/>
        <w:widowControl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BDF">
        <w:rPr>
          <w:rFonts w:ascii="Times New Roman" w:hAnsi="Times New Roman" w:cs="Times New Roman"/>
          <w:b/>
          <w:sz w:val="24"/>
          <w:szCs w:val="24"/>
        </w:rPr>
        <w:lastRenderedPageBreak/>
        <w:t>Информационное моделирование.</w:t>
      </w:r>
      <w:r w:rsidRPr="00965BDF">
        <w:rPr>
          <w:rFonts w:ascii="Times New Roman" w:hAnsi="Times New Roman" w:cs="Times New Roman"/>
          <w:sz w:val="24"/>
          <w:szCs w:val="24"/>
        </w:rPr>
        <w:t xml:space="preserve"> База данных как модель предметной области. Общие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представления об информационных системах. Предметная область и её моделирование.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Представление о моделях данных. Реляционные базы данных. Системы управления базами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данных. Этапы разработки базы данных. СУБД и их классификация. Работа в программной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среде СУБД. Манипулирование данными в базе данных.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5BDF" w:rsidRDefault="00965BDF" w:rsidP="00470715">
      <w:pPr>
        <w:pStyle w:val="a3"/>
        <w:widowControl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BDF">
        <w:rPr>
          <w:rFonts w:ascii="Times New Roman" w:hAnsi="Times New Roman" w:cs="Times New Roman"/>
          <w:b/>
          <w:sz w:val="24"/>
          <w:szCs w:val="24"/>
        </w:rPr>
        <w:t>Сетевые информационные технологии.</w:t>
      </w:r>
      <w:r w:rsidRPr="00965BDF">
        <w:rPr>
          <w:rFonts w:ascii="Times New Roman" w:hAnsi="Times New Roman" w:cs="Times New Roman"/>
          <w:sz w:val="24"/>
          <w:szCs w:val="24"/>
        </w:rPr>
        <w:t xml:space="preserve"> Основы построения компьютерных сетей.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Компьютерные сети и их классификация. Аппаратное и программное обеспечение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компьютерных сетей.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Работа в локальной сети. Как устроен Интернет. История появления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и развития компьютерных сетей. Службы Интернета. Информационные службы.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Коммуникационные службы. Сетевой этикет. Интернет как глобальная информационная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система. Всемирная паутина. Поиск информации в сети Интернет. О достоверности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 xml:space="preserve">информации, представленной на </w:t>
      </w:r>
      <w:proofErr w:type="spellStart"/>
      <w:r w:rsidRPr="00965BDF">
        <w:rPr>
          <w:rFonts w:ascii="Times New Roman" w:hAnsi="Times New Roman" w:cs="Times New Roman"/>
          <w:sz w:val="24"/>
          <w:szCs w:val="24"/>
        </w:rPr>
        <w:t>вебресурсах</w:t>
      </w:r>
      <w:proofErr w:type="spellEnd"/>
      <w:r w:rsidRPr="00965BD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Основы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социальной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информатики.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Понятие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информационного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общества.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Информационные ресурсы,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 xml:space="preserve">продукты и услуги. Информатизация образования.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Россия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пути к информационному обществу. Информационное право и информационная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безопасность. Правовое регулирование в области информационных ресурсов. Правовые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нормы использования программного обеспечения. О наказаниях за информационные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5BDF">
        <w:rPr>
          <w:rFonts w:ascii="Times New Roman" w:hAnsi="Times New Roman" w:cs="Times New Roman"/>
          <w:sz w:val="24"/>
          <w:szCs w:val="24"/>
        </w:rPr>
        <w:t>преступления. Информационная безопасность. Защита информации.</w:t>
      </w:r>
    </w:p>
    <w:p w:rsidR="00965BDF" w:rsidRDefault="00965BDF" w:rsidP="00965BDF">
      <w:pPr>
        <w:pStyle w:val="a3"/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423A" w:rsidRPr="0052011F" w:rsidRDefault="00B2423A" w:rsidP="00965BDF">
      <w:pPr>
        <w:pStyle w:val="a3"/>
        <w:widowControl w:val="0"/>
        <w:spacing w:after="0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011F">
        <w:rPr>
          <w:rFonts w:ascii="Times New Roman" w:hAnsi="Times New Roman" w:cs="Times New Roman"/>
          <w:b/>
          <w:sz w:val="24"/>
          <w:szCs w:val="24"/>
        </w:rPr>
        <w:t>Направления проектной деятельности обучающихся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27"/>
        <w:gridCol w:w="3128"/>
        <w:gridCol w:w="3090"/>
      </w:tblGrid>
      <w:tr w:rsidR="00B2423A" w:rsidRPr="00C825B8" w:rsidTr="0052011F"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52011F" w:rsidRDefault="00B2423A" w:rsidP="00494ED3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2011F">
              <w:rPr>
                <w:sz w:val="24"/>
                <w:szCs w:val="24"/>
              </w:rPr>
              <w:t>Направление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52011F" w:rsidRDefault="00B2423A" w:rsidP="00494ED3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2011F">
              <w:rPr>
                <w:sz w:val="24"/>
                <w:szCs w:val="24"/>
              </w:rPr>
              <w:t>Название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52011F" w:rsidRDefault="00B2423A" w:rsidP="00494ED3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2011F">
              <w:rPr>
                <w:sz w:val="24"/>
                <w:szCs w:val="24"/>
              </w:rPr>
              <w:t>Сроки</w:t>
            </w:r>
          </w:p>
        </w:tc>
      </w:tr>
      <w:tr w:rsidR="00B2423A" w:rsidRPr="00494ED3" w:rsidTr="0052011F"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A" w:rsidRPr="0052011F" w:rsidRDefault="0052011F" w:rsidP="0052011F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52011F">
              <w:rPr>
                <w:sz w:val="24"/>
                <w:szCs w:val="24"/>
              </w:rPr>
              <w:t>Информационная грамотность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A" w:rsidRPr="0052011F" w:rsidRDefault="0052011F" w:rsidP="00494ED3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52011F">
              <w:rPr>
                <w:sz w:val="24"/>
                <w:szCs w:val="24"/>
              </w:rPr>
              <w:t>Современные информационные технологии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A" w:rsidRPr="00494ED3" w:rsidRDefault="00E527B2" w:rsidP="00B64DCA">
            <w:pPr>
              <w:widowControl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06.09</w:t>
            </w:r>
            <w:r w:rsidR="00B2423A" w:rsidRPr="0052011F">
              <w:rPr>
                <w:sz w:val="24"/>
                <w:szCs w:val="24"/>
              </w:rPr>
              <w:t>.202</w:t>
            </w:r>
            <w:r w:rsidR="00B34324">
              <w:rPr>
                <w:sz w:val="24"/>
                <w:szCs w:val="24"/>
              </w:rPr>
              <w:t>5 – 11.04</w:t>
            </w:r>
            <w:r w:rsidR="00F41EAC">
              <w:rPr>
                <w:sz w:val="24"/>
                <w:szCs w:val="24"/>
              </w:rPr>
              <w:t>.2026</w:t>
            </w:r>
          </w:p>
        </w:tc>
      </w:tr>
    </w:tbl>
    <w:p w:rsidR="00B2423A" w:rsidRPr="00494ED3" w:rsidRDefault="00B2423A" w:rsidP="00494ED3">
      <w:pPr>
        <w:widowControl w:val="0"/>
        <w:spacing w:after="0"/>
        <w:jc w:val="center"/>
        <w:outlineLvl w:val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2423A" w:rsidRPr="00494ED3" w:rsidRDefault="00B2423A" w:rsidP="00494ED3">
      <w:pPr>
        <w:pStyle w:val="a3"/>
        <w:widowControl w:val="0"/>
        <w:spacing w:after="0"/>
        <w:ind w:left="0"/>
        <w:contextualSpacing w:val="0"/>
        <w:jc w:val="both"/>
        <w:rPr>
          <w:rFonts w:ascii="Times New Roman" w:hAnsi="Times New Roman" w:cs="Times New Roman"/>
          <w:color w:val="FF0000"/>
          <w:sz w:val="24"/>
          <w:szCs w:val="24"/>
        </w:rPr>
        <w:sectPr w:rsidR="00B2423A" w:rsidRPr="00494ED3" w:rsidSect="005419B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2423A" w:rsidRPr="00494ED3" w:rsidRDefault="00B2423A" w:rsidP="00494ED3">
      <w:pPr>
        <w:widowControl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4ED3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ОСВОЕНИЯ КУРСА</w:t>
      </w:r>
    </w:p>
    <w:p w:rsidR="00494ED3" w:rsidRPr="00494ED3" w:rsidRDefault="00494ED3" w:rsidP="00494ED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 xml:space="preserve">Личностные результаты имеют направленность на решение задач воспитания, </w:t>
      </w:r>
      <w:proofErr w:type="gramStart"/>
      <w:r w:rsidRPr="00494ED3">
        <w:rPr>
          <w:rFonts w:ascii="Times New Roman" w:hAnsi="Times New Roman" w:cs="Times New Roman"/>
          <w:color w:val="000000"/>
          <w:sz w:val="24"/>
          <w:szCs w:val="24"/>
        </w:rPr>
        <w:t>развития и социализации</w:t>
      </w:r>
      <w:proofErr w:type="gramEnd"/>
      <w:r w:rsidRPr="00494ED3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обучающихся средствами учебного предмета.</w:t>
      </w:r>
    </w:p>
    <w:p w:rsidR="00494ED3" w:rsidRPr="00494ED3" w:rsidRDefault="002A559A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курса внеурочной деятельности </w:t>
      </w:r>
      <w:r w:rsidR="00494ED3" w:rsidRPr="00494ED3">
        <w:rPr>
          <w:rFonts w:ascii="Times New Roman" w:hAnsi="Times New Roman" w:cs="Times New Roman"/>
          <w:color w:val="000000"/>
          <w:sz w:val="24"/>
          <w:szCs w:val="24"/>
        </w:rPr>
        <w:t>на уровне основного общего образования у обучающегося будут сформированы следующие личностные результаты в части: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1) патриотического воспитания: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2) духовно-нравственного воспитания: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3) гражданского воспитания: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4) ценностей научного познания: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4ED3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494ED3">
        <w:rPr>
          <w:rFonts w:ascii="Times New Roman" w:hAnsi="Times New Roman" w:cs="Times New Roman"/>
          <w:color w:val="000000"/>
          <w:sz w:val="24"/>
          <w:szCs w:val="24"/>
        </w:rPr>
        <w:t xml:space="preserve">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4ED3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494ED3"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5) формирования культуры здоровья: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6) трудового воспитания: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7) экологического воспитания: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8) адаптации обучающегося к изменяющимся условиям социальной и природной среды: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494ED3" w:rsidRPr="00494ED3" w:rsidRDefault="00494ED3" w:rsidP="00494ED3">
      <w:pPr>
        <w:spacing w:after="0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94ED3" w:rsidRPr="00494ED3" w:rsidRDefault="00494ED3" w:rsidP="00494ED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494ED3" w:rsidRPr="00494ED3" w:rsidRDefault="00494ED3" w:rsidP="00494ED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4ED3">
        <w:rPr>
          <w:rFonts w:ascii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494ED3">
        <w:rPr>
          <w:rFonts w:ascii="Times New Roman" w:hAnsi="Times New Roman" w:cs="Times New Roman"/>
          <w:color w:val="000000"/>
          <w:sz w:val="24"/>
          <w:szCs w:val="24"/>
        </w:rPr>
        <w:t xml:space="preserve"> р</w:t>
      </w:r>
      <w:r w:rsidR="002A559A">
        <w:rPr>
          <w:rFonts w:ascii="Times New Roman" w:hAnsi="Times New Roman" w:cs="Times New Roman"/>
          <w:color w:val="000000"/>
          <w:sz w:val="24"/>
          <w:szCs w:val="24"/>
        </w:rPr>
        <w:t xml:space="preserve">езультаты освоения программы внеурочной деятельности </w:t>
      </w:r>
      <w:r w:rsidRPr="00494ED3">
        <w:rPr>
          <w:rFonts w:ascii="Times New Roman" w:hAnsi="Times New Roman" w:cs="Times New Roman"/>
          <w:color w:val="000000"/>
          <w:sz w:val="24"/>
          <w:szCs w:val="24"/>
        </w:rPr>
        <w:t>отражают овладение универсальными учебными действиями – познавательными, коммуникативными, регулятивными.</w:t>
      </w:r>
    </w:p>
    <w:p w:rsidR="00494ED3" w:rsidRPr="00494ED3" w:rsidRDefault="00494ED3" w:rsidP="00494ED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94ED3" w:rsidRPr="00494ED3" w:rsidRDefault="00494ED3" w:rsidP="00494ED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оценивать на применимость и достоверность информацию, полученную в ходе исследования;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выявлять дефицит информации, данных, необходимых для решения поставленной задачи;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эффективно запоминать и систематизировать информацию.</w:t>
      </w:r>
    </w:p>
    <w:p w:rsidR="00494ED3" w:rsidRPr="00494ED3" w:rsidRDefault="00494ED3" w:rsidP="00494ED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94ED3" w:rsidRPr="00494ED3" w:rsidRDefault="00494ED3" w:rsidP="00494ED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Общение: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публично представлять результаты выполненного опыта (эксперимента, исследования, проекта);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 (сотрудничество):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494ED3" w:rsidRPr="00494ED3" w:rsidRDefault="00494ED3" w:rsidP="00494ED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94ED3" w:rsidRPr="00494ED3" w:rsidRDefault="00494ED3" w:rsidP="00494ED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выявлять в жизненных и учебных ситуациях проблемы, требующие решения;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делать выбор в условиях противоречивой информации и брать ответственность за решение.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 (рефлексия):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 xml:space="preserve">владеть способами самоконтроля, </w:t>
      </w:r>
      <w:proofErr w:type="spellStart"/>
      <w:r w:rsidRPr="00494ED3">
        <w:rPr>
          <w:rFonts w:ascii="Times New Roman" w:hAnsi="Times New Roman" w:cs="Times New Roman"/>
          <w:color w:val="000000"/>
          <w:sz w:val="24"/>
          <w:szCs w:val="24"/>
        </w:rPr>
        <w:t>самомотивации</w:t>
      </w:r>
      <w:proofErr w:type="spellEnd"/>
      <w:r w:rsidRPr="00494ED3">
        <w:rPr>
          <w:rFonts w:ascii="Times New Roman" w:hAnsi="Times New Roman" w:cs="Times New Roman"/>
          <w:color w:val="000000"/>
          <w:sz w:val="24"/>
          <w:szCs w:val="24"/>
        </w:rPr>
        <w:t xml:space="preserve"> и рефлексии;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давать оценку ситуации и предлагать план её изменения;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объяснять причины достижения (</w:t>
      </w:r>
      <w:proofErr w:type="spellStart"/>
      <w:r w:rsidRPr="00494ED3">
        <w:rPr>
          <w:rFonts w:ascii="Times New Roman" w:hAnsi="Times New Roman" w:cs="Times New Roman"/>
          <w:color w:val="000000"/>
          <w:sz w:val="24"/>
          <w:szCs w:val="24"/>
        </w:rPr>
        <w:t>недостижения</w:t>
      </w:r>
      <w:proofErr w:type="spellEnd"/>
      <w:r w:rsidRPr="00494ED3">
        <w:rPr>
          <w:rFonts w:ascii="Times New Roman" w:hAnsi="Times New Roman" w:cs="Times New Roman"/>
          <w:color w:val="000000"/>
          <w:sz w:val="24"/>
          <w:szCs w:val="24"/>
        </w:rPr>
        <w:t>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оценивать соответствие результата цели и условиям.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Эмоциональный интеллект: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ставить себя на место другого человека, понимать мотивы и намерения другого.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Принятие себя и других:</w:t>
      </w:r>
    </w:p>
    <w:p w:rsid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2A559A" w:rsidRPr="00494ED3" w:rsidRDefault="002A559A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494ED3" w:rsidRPr="00494ED3" w:rsidRDefault="00494ED3" w:rsidP="00494ED3">
      <w:pPr>
        <w:widowControl w:val="0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ПРЕДМЕТНЫЕ РЕЗУЛЬТАТЫ</w:t>
      </w:r>
    </w:p>
    <w:p w:rsidR="00ED51B8" w:rsidRPr="00ED51B8" w:rsidRDefault="00ED51B8" w:rsidP="00ED51B8">
      <w:pPr>
        <w:pStyle w:val="a3"/>
        <w:widowControl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Предметные результаты </w:t>
      </w:r>
      <w:r w:rsidRPr="00ED51B8">
        <w:rPr>
          <w:rFonts w:ascii="Times New Roman" w:hAnsi="Times New Roman" w:cs="Times New Roman"/>
          <w:sz w:val="24"/>
          <w:szCs w:val="24"/>
        </w:rPr>
        <w:t>включают в себя: навыки, приобретенные обучающимися при изучении конкретного учебного предмета, деятельность по получению новых знаний по предмету, его трансформацию и обучение, обучающие ситуации, проекты и приложения социальных проектов, формирование научного мышления, базовых теорий знаний, типы и виды отношений, владение научной терминологией, основными понятиями, методами и технологиями. Согласно федеральным государственным образовательным стандартам общего образования основные предметные результаты изучения информатики в основной школе отражаются в следующих аспектах:</w:t>
      </w:r>
    </w:p>
    <w:p w:rsidR="00ED51B8" w:rsidRPr="00ED51B8" w:rsidRDefault="00ED51B8" w:rsidP="00ED51B8">
      <w:pPr>
        <w:pStyle w:val="a3"/>
        <w:widowControl w:val="0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1B8">
        <w:rPr>
          <w:rFonts w:ascii="Times New Roman" w:hAnsi="Times New Roman" w:cs="Times New Roman"/>
          <w:sz w:val="24"/>
          <w:szCs w:val="24"/>
        </w:rPr>
        <w:t>•</w:t>
      </w:r>
      <w:r w:rsidRPr="00ED51B8">
        <w:rPr>
          <w:rFonts w:ascii="Times New Roman" w:hAnsi="Times New Roman" w:cs="Times New Roman"/>
          <w:sz w:val="24"/>
          <w:szCs w:val="24"/>
        </w:rPr>
        <w:tab/>
        <w:t>формирование информационной и алгоритмической культуры; формирование представления о компьютере как универсального оборудования для обработки данных; развитие базовых навыков и умений пользования компьютерной техникой;</w:t>
      </w:r>
    </w:p>
    <w:p w:rsidR="00ED51B8" w:rsidRPr="00ED51B8" w:rsidRDefault="00ED51B8" w:rsidP="00ED51B8">
      <w:pPr>
        <w:pStyle w:val="a3"/>
        <w:widowControl w:val="0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1B8">
        <w:rPr>
          <w:rFonts w:ascii="Times New Roman" w:hAnsi="Times New Roman" w:cs="Times New Roman"/>
          <w:sz w:val="24"/>
          <w:szCs w:val="24"/>
        </w:rPr>
        <w:t>•</w:t>
      </w:r>
      <w:r w:rsidRPr="00ED51B8">
        <w:rPr>
          <w:rFonts w:ascii="Times New Roman" w:hAnsi="Times New Roman" w:cs="Times New Roman"/>
          <w:sz w:val="24"/>
          <w:szCs w:val="24"/>
        </w:rPr>
        <w:tab/>
        <w:t>углубление основных концепций исследования: информация, алгоритм, модель – и понимание их атрибутов;</w:t>
      </w:r>
    </w:p>
    <w:p w:rsidR="00ED51B8" w:rsidRPr="00ED51B8" w:rsidRDefault="00ED51B8" w:rsidP="00ED51B8">
      <w:pPr>
        <w:pStyle w:val="a3"/>
        <w:widowControl w:val="0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1B8">
        <w:rPr>
          <w:rFonts w:ascii="Times New Roman" w:hAnsi="Times New Roman" w:cs="Times New Roman"/>
          <w:sz w:val="24"/>
          <w:szCs w:val="24"/>
        </w:rPr>
        <w:t>•</w:t>
      </w:r>
      <w:r w:rsidRPr="00ED51B8">
        <w:rPr>
          <w:rFonts w:ascii="Times New Roman" w:hAnsi="Times New Roman" w:cs="Times New Roman"/>
          <w:sz w:val="24"/>
          <w:szCs w:val="24"/>
        </w:rPr>
        <w:tab/>
        <w:t>закреплять развитие алгоритмического мышления, необходимого для профессиональной деятельности в современном обществе; развивать навыки составления и написания алгоритмов для конкретного исполнителя; формировать знания о структуре алгоритма, логических значениях и операциях; знакомство с одним из языков программирования и основными алгоритмическими структурами – линейной, условной и циклической;</w:t>
      </w:r>
    </w:p>
    <w:p w:rsidR="00ED51B8" w:rsidRPr="00ED51B8" w:rsidRDefault="00ED51B8" w:rsidP="00ED51B8">
      <w:pPr>
        <w:pStyle w:val="a3"/>
        <w:widowControl w:val="0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1B8">
        <w:rPr>
          <w:rFonts w:ascii="Times New Roman" w:hAnsi="Times New Roman" w:cs="Times New Roman"/>
          <w:sz w:val="24"/>
          <w:szCs w:val="24"/>
        </w:rPr>
        <w:t>•</w:t>
      </w:r>
      <w:r w:rsidRPr="00ED51B8">
        <w:rPr>
          <w:rFonts w:ascii="Times New Roman" w:hAnsi="Times New Roman" w:cs="Times New Roman"/>
          <w:sz w:val="24"/>
          <w:szCs w:val="24"/>
        </w:rPr>
        <w:tab/>
        <w:t>развитие навыков обработки и построения информации и умение выбирать способ представления данных в соответствии с поставленной задачей – таблицы, схемы, графики, диаграммы, использование соответствующего программного обеспечения для обработки данных;</w:t>
      </w:r>
    </w:p>
    <w:p w:rsidR="00B2423A" w:rsidRPr="00C825B8" w:rsidRDefault="00ED51B8" w:rsidP="00ED51B8">
      <w:pPr>
        <w:pStyle w:val="a3"/>
        <w:widowControl w:val="0"/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ED51B8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ED51B8">
        <w:rPr>
          <w:rFonts w:ascii="Times New Roman" w:hAnsi="Times New Roman" w:cs="Times New Roman"/>
          <w:sz w:val="24"/>
          <w:szCs w:val="24"/>
        </w:rPr>
        <w:tab/>
        <w:t>при использование компьютерных программ и Интернета углубление навыков и умений безопасного и надлежащего поведения, а также способность соблюдать информационную этику и правовые нормы.</w:t>
      </w:r>
    </w:p>
    <w:p w:rsidR="00B2423A" w:rsidRPr="00C825B8" w:rsidRDefault="00B2423A" w:rsidP="00494ED3">
      <w:pPr>
        <w:pStyle w:val="a3"/>
        <w:widowControl w:val="0"/>
        <w:spacing w:after="0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B2423A" w:rsidRPr="0052011F" w:rsidRDefault="00B2423A" w:rsidP="00494ED3">
      <w:pPr>
        <w:pStyle w:val="a3"/>
        <w:widowControl w:val="0"/>
        <w:spacing w:after="0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011F">
        <w:rPr>
          <w:rFonts w:ascii="Times New Roman" w:hAnsi="Times New Roman" w:cs="Times New Roman"/>
          <w:b/>
          <w:sz w:val="24"/>
          <w:szCs w:val="24"/>
        </w:rPr>
        <w:t>ФОРМЫ РЕЗУЛЬТАТОВ РАБОТЫ</w:t>
      </w:r>
      <w:r w:rsidR="00CD78D8" w:rsidRPr="005201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011F">
        <w:rPr>
          <w:rFonts w:ascii="Times New Roman" w:hAnsi="Times New Roman" w:cs="Times New Roman"/>
          <w:b/>
          <w:sz w:val="24"/>
          <w:szCs w:val="24"/>
        </w:rPr>
        <w:t>ОБУЧАЮЩИХСЯ В РАМКАХ ОСВОЕНИЯ КУРСА ВНЕУРОЧНОЙ ДЕЯТЕЛЬНОСТИ</w:t>
      </w:r>
    </w:p>
    <w:p w:rsidR="00B2423A" w:rsidRPr="0052011F" w:rsidRDefault="00B2423A" w:rsidP="00CF3B45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011F">
        <w:rPr>
          <w:rFonts w:ascii="Times New Roman" w:hAnsi="Times New Roman" w:cs="Times New Roman"/>
          <w:sz w:val="24"/>
          <w:szCs w:val="24"/>
        </w:rPr>
        <w:t xml:space="preserve">Результатом курса внеурочной деятельности </w:t>
      </w:r>
      <w:r w:rsidR="0052011F" w:rsidRPr="0052011F">
        <w:rPr>
          <w:rFonts w:ascii="Times New Roman" w:hAnsi="Times New Roman" w:cs="Times New Roman"/>
          <w:sz w:val="24"/>
          <w:szCs w:val="24"/>
        </w:rPr>
        <w:t>Информационная грамотность</w:t>
      </w:r>
      <w:r w:rsidRPr="0052011F">
        <w:rPr>
          <w:rFonts w:ascii="Times New Roman" w:hAnsi="Times New Roman" w:cs="Times New Roman"/>
          <w:sz w:val="24"/>
          <w:szCs w:val="24"/>
        </w:rPr>
        <w:t xml:space="preserve"> должен стать </w:t>
      </w:r>
      <w:r w:rsidR="0052011F" w:rsidRPr="0052011F">
        <w:rPr>
          <w:rFonts w:ascii="Times New Roman" w:hAnsi="Times New Roman" w:cs="Times New Roman"/>
          <w:sz w:val="24"/>
          <w:szCs w:val="24"/>
        </w:rPr>
        <w:t xml:space="preserve">информационный </w:t>
      </w:r>
      <w:r w:rsidRPr="0052011F">
        <w:rPr>
          <w:rFonts w:ascii="Times New Roman" w:hAnsi="Times New Roman" w:cs="Times New Roman"/>
          <w:sz w:val="24"/>
          <w:szCs w:val="24"/>
        </w:rPr>
        <w:t>проект</w:t>
      </w:r>
      <w:r w:rsidR="0052011F" w:rsidRPr="0052011F">
        <w:rPr>
          <w:rFonts w:ascii="Times New Roman" w:hAnsi="Times New Roman" w:cs="Times New Roman"/>
          <w:sz w:val="24"/>
          <w:szCs w:val="24"/>
        </w:rPr>
        <w:t xml:space="preserve"> Современные информационные технологии</w:t>
      </w:r>
      <w:r w:rsidR="00CF3B45" w:rsidRPr="0052011F">
        <w:rPr>
          <w:rFonts w:ascii="Times New Roman" w:hAnsi="Times New Roman" w:cs="Times New Roman"/>
          <w:sz w:val="24"/>
          <w:szCs w:val="24"/>
        </w:rPr>
        <w:t>.</w:t>
      </w:r>
    </w:p>
    <w:p w:rsidR="00B2423A" w:rsidRPr="0052011F" w:rsidRDefault="00B2423A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011F">
        <w:rPr>
          <w:rFonts w:ascii="Times New Roman" w:hAnsi="Times New Roman" w:cs="Times New Roman"/>
          <w:sz w:val="24"/>
          <w:szCs w:val="24"/>
        </w:rPr>
        <w:t>На завершающем занятии учащийся должен предоставить презентацию своего индивидуального проекта.</w:t>
      </w:r>
    </w:p>
    <w:p w:rsidR="00B2423A" w:rsidRPr="00C825B8" w:rsidRDefault="00B2423A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423A" w:rsidRPr="00F669C2" w:rsidRDefault="00B2423A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69C2">
        <w:rPr>
          <w:rFonts w:ascii="Times New Roman" w:hAnsi="Times New Roman" w:cs="Times New Roman"/>
          <w:b/>
          <w:sz w:val="24"/>
          <w:szCs w:val="24"/>
        </w:rPr>
        <w:t>КРИТЕРИИ ОЦЕНИВАНИЯ ПРОЕКТОВ ОБУЧАЮЩИХСЯ</w:t>
      </w:r>
    </w:p>
    <w:p w:rsidR="00B2423A" w:rsidRPr="00F669C2" w:rsidRDefault="00B2423A" w:rsidP="00494ED3">
      <w:pPr>
        <w:widowControl w:val="0"/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669C2">
        <w:rPr>
          <w:rFonts w:ascii="Times New Roman" w:hAnsi="Times New Roman" w:cs="Times New Roman"/>
          <w:b/>
          <w:sz w:val="24"/>
          <w:szCs w:val="24"/>
        </w:rPr>
        <w:t>Особенности оценки индивидуальных проектов</w:t>
      </w:r>
    </w:p>
    <w:p w:rsidR="00B2423A" w:rsidRPr="00F669C2" w:rsidRDefault="00B2423A" w:rsidP="00494ED3">
      <w:pPr>
        <w:pStyle w:val="a3"/>
        <w:widowControl w:val="0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9C2">
        <w:rPr>
          <w:rFonts w:ascii="Times New Roman" w:hAnsi="Times New Roman" w:cs="Times New Roman"/>
          <w:sz w:val="24"/>
          <w:szCs w:val="24"/>
        </w:rPr>
        <w:t xml:space="preserve">Способность к самостоятельному приобретению знаний и решению проблем, проявляющаяся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алгоритма решения задачи. Данный критерий в целом включает оценку </w:t>
      </w:r>
      <w:proofErr w:type="spellStart"/>
      <w:r w:rsidRPr="00F669C2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F669C2">
        <w:rPr>
          <w:rFonts w:ascii="Times New Roman" w:hAnsi="Times New Roman" w:cs="Times New Roman"/>
          <w:sz w:val="24"/>
          <w:szCs w:val="24"/>
        </w:rPr>
        <w:t xml:space="preserve"> познавательных учебных действий.</w:t>
      </w:r>
    </w:p>
    <w:p w:rsidR="00B2423A" w:rsidRPr="00F669C2" w:rsidRDefault="00B2423A" w:rsidP="00494ED3">
      <w:pPr>
        <w:pStyle w:val="a3"/>
        <w:widowControl w:val="0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69C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669C2">
        <w:rPr>
          <w:rFonts w:ascii="Times New Roman" w:hAnsi="Times New Roman" w:cs="Times New Roman"/>
          <w:sz w:val="24"/>
          <w:szCs w:val="24"/>
        </w:rPr>
        <w:t xml:space="preserve"> предметных знаний и способов действий, проявляющаяся в умении использовать </w:t>
      </w:r>
      <w:r w:rsidR="00F669C2" w:rsidRPr="00F669C2">
        <w:rPr>
          <w:rFonts w:ascii="Times New Roman" w:hAnsi="Times New Roman" w:cs="Times New Roman"/>
          <w:sz w:val="24"/>
          <w:szCs w:val="24"/>
        </w:rPr>
        <w:t>различные</w:t>
      </w:r>
      <w:r w:rsidRPr="00F669C2">
        <w:rPr>
          <w:rFonts w:ascii="Times New Roman" w:hAnsi="Times New Roman" w:cs="Times New Roman"/>
          <w:sz w:val="24"/>
          <w:szCs w:val="24"/>
        </w:rPr>
        <w:t xml:space="preserve"> возможности</w:t>
      </w:r>
      <w:r w:rsidR="00F669C2" w:rsidRPr="00F669C2">
        <w:rPr>
          <w:rFonts w:ascii="Times New Roman" w:hAnsi="Times New Roman" w:cs="Times New Roman"/>
          <w:sz w:val="24"/>
          <w:szCs w:val="24"/>
        </w:rPr>
        <w:t xml:space="preserve"> операционной системы</w:t>
      </w:r>
      <w:r w:rsidRPr="00F669C2">
        <w:rPr>
          <w:rFonts w:ascii="Times New Roman" w:hAnsi="Times New Roman" w:cs="Times New Roman"/>
          <w:sz w:val="24"/>
          <w:szCs w:val="24"/>
        </w:rPr>
        <w:t>.</w:t>
      </w:r>
    </w:p>
    <w:p w:rsidR="00B2423A" w:rsidRPr="00F669C2" w:rsidRDefault="00B2423A" w:rsidP="00494ED3">
      <w:pPr>
        <w:pStyle w:val="a3"/>
        <w:widowControl w:val="0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69C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669C2">
        <w:rPr>
          <w:rFonts w:ascii="Times New Roman" w:hAnsi="Times New Roman" w:cs="Times New Roman"/>
          <w:sz w:val="24"/>
          <w:szCs w:val="24"/>
        </w:rPr>
        <w:t xml:space="preserve"> регулятивных действий, проявляющаяся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</w:t>
      </w:r>
    </w:p>
    <w:p w:rsidR="00B2423A" w:rsidRPr="00F669C2" w:rsidRDefault="00B2423A" w:rsidP="00494ED3">
      <w:pPr>
        <w:pStyle w:val="a3"/>
        <w:widowControl w:val="0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69C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669C2">
        <w:rPr>
          <w:rFonts w:ascii="Times New Roman" w:hAnsi="Times New Roman" w:cs="Times New Roman"/>
          <w:sz w:val="24"/>
          <w:szCs w:val="24"/>
        </w:rPr>
        <w:t xml:space="preserve"> коммуникативных действий, проявляющаяся в умении ясно изложить и оформить выполненную работу, представить её результаты, аргументированно ответить на вопросы.</w:t>
      </w:r>
    </w:p>
    <w:p w:rsidR="00B2423A" w:rsidRPr="00F669C2" w:rsidRDefault="00B2423A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9C2">
        <w:rPr>
          <w:rFonts w:ascii="Times New Roman" w:hAnsi="Times New Roman" w:cs="Times New Roman"/>
          <w:sz w:val="24"/>
          <w:szCs w:val="24"/>
        </w:rPr>
        <w:t xml:space="preserve">Результаты выполненного проекта описываются на основе аналитического подхода, согласно которому по каждому из предложенных критериев вводятся количественные показатели, характеризующие полноту проявления навыков проектной деятельности. Максимальная оценка по каждому критерию - 3 балла. </w:t>
      </w:r>
    </w:p>
    <w:p w:rsidR="00B2423A" w:rsidRPr="00C825B8" w:rsidRDefault="00B2423A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423A" w:rsidRPr="001938D4" w:rsidRDefault="00B2423A" w:rsidP="00494ED3">
      <w:pPr>
        <w:widowControl w:val="0"/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938D4">
        <w:rPr>
          <w:rFonts w:ascii="Times New Roman" w:hAnsi="Times New Roman" w:cs="Times New Roman"/>
          <w:b/>
          <w:sz w:val="24"/>
          <w:szCs w:val="24"/>
        </w:rPr>
        <w:t>Шкала выставления баллов в соответствии с критериями</w:t>
      </w:r>
    </w:p>
    <w:tbl>
      <w:tblPr>
        <w:tblW w:w="5079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835"/>
        <w:gridCol w:w="2506"/>
        <w:gridCol w:w="2592"/>
      </w:tblGrid>
      <w:tr w:rsidR="00B2423A" w:rsidRPr="001938D4" w:rsidTr="001938D4"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A" w:rsidRPr="001938D4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</w:p>
        </w:tc>
      </w:tr>
      <w:tr w:rsidR="00B2423A" w:rsidRPr="001938D4" w:rsidTr="001938D4"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Способность к самостоятельному приобретению знаний и решению проблем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Работа в целом свидетельствует о способности самостоятельно с опорой на помощь руководителя ставить проблему и нахо</w:t>
            </w:r>
            <w:r w:rsidR="001938D4" w:rsidRPr="001938D4">
              <w:rPr>
                <w:rFonts w:ascii="Times New Roman" w:hAnsi="Times New Roman" w:cs="Times New Roman"/>
                <w:sz w:val="24"/>
                <w:szCs w:val="24"/>
              </w:rPr>
              <w:t>дить пути её решения;</w:t>
            </w:r>
          </w:p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Представлен продукт проекта.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Работа самостоятельная, но видны типовые решения задачи; творческий и индивидуальный подход к выполнению выражен слабо.  Представлен продукт проекта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Работа самостоятельная, демонстрирующая определенный интерес автора к работе; Работа не типовая и видны нестандартные решения задачи Представлен продукт проекта.</w:t>
            </w:r>
          </w:p>
        </w:tc>
      </w:tr>
      <w:tr w:rsidR="00B2423A" w:rsidRPr="001938D4" w:rsidTr="001938D4"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38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1938D4">
              <w:rPr>
                <w:rFonts w:ascii="Times New Roman" w:hAnsi="Times New Roman" w:cs="Times New Roman"/>
                <w:sz w:val="24"/>
                <w:szCs w:val="24"/>
              </w:rPr>
              <w:t xml:space="preserve"> предметных знаний и способов действий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1938D4" w:rsidP="001938D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 xml:space="preserve">Работа является копией типового текста </w:t>
            </w:r>
            <w:r w:rsidR="00B2423A" w:rsidRPr="001938D4">
              <w:rPr>
                <w:rFonts w:ascii="Times New Roman" w:hAnsi="Times New Roman" w:cs="Times New Roman"/>
                <w:sz w:val="24"/>
                <w:szCs w:val="24"/>
              </w:rPr>
              <w:t>из открытых источников; не использованы все изученные знания и методики; является копией из свободных источников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1938D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 xml:space="preserve">Работа выполнена самостоятельно, но присутствуют фрагменты </w:t>
            </w:r>
            <w:r w:rsidR="001938D4" w:rsidRPr="001938D4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 xml:space="preserve"> из открытых источников или типового </w:t>
            </w:r>
            <w:r w:rsidR="001938D4" w:rsidRPr="001938D4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; является частичной, доработанной копией из свободных источников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1938D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Работа является полностью самостоятельной не</w:t>
            </w:r>
            <w:r w:rsidR="001938D4" w:rsidRPr="001938D4">
              <w:rPr>
                <w:rFonts w:ascii="Times New Roman" w:hAnsi="Times New Roman" w:cs="Times New Roman"/>
                <w:sz w:val="24"/>
                <w:szCs w:val="24"/>
              </w:rPr>
              <w:t xml:space="preserve"> включает фрагменты чужого или </w:t>
            </w: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 xml:space="preserve">типового </w:t>
            </w:r>
            <w:r w:rsidR="001938D4" w:rsidRPr="001938D4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; не является копией, прямой и частичной, модели из свободных источников</w:t>
            </w:r>
          </w:p>
        </w:tc>
      </w:tr>
      <w:tr w:rsidR="00B2423A" w:rsidRPr="001938D4" w:rsidTr="001938D4"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Сформированностьрегулятивных</w:t>
            </w:r>
            <w:proofErr w:type="spellEnd"/>
            <w:r w:rsidRPr="001938D4">
              <w:rPr>
                <w:rFonts w:ascii="Times New Roman" w:hAnsi="Times New Roman" w:cs="Times New Roman"/>
                <w:sz w:val="24"/>
                <w:szCs w:val="24"/>
              </w:rPr>
              <w:t xml:space="preserve"> действий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1938D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Цель определена,</w:t>
            </w:r>
            <w:r w:rsidR="001938D4" w:rsidRPr="001938D4">
              <w:rPr>
                <w:rFonts w:ascii="Times New Roman" w:hAnsi="Times New Roman" w:cs="Times New Roman"/>
                <w:sz w:val="24"/>
                <w:szCs w:val="24"/>
              </w:rPr>
              <w:t xml:space="preserve"> но не составлен алгоритм работы</w:t>
            </w: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 xml:space="preserve">, не приведен процесс достижения работоспособности 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Цель определена, пути её достижения приводятся, контроль и коррекция осуществлялись под контролем и при поддержке учителя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Цель определена, ясно описана, дан подробный план её достижения, проект выполнен точно и последовательно в соответствии с планом, приводится  самостоятельный анализ  результатов</w:t>
            </w:r>
          </w:p>
        </w:tc>
      </w:tr>
      <w:tr w:rsidR="00B2423A" w:rsidRPr="001938D4" w:rsidTr="001938D4"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938D4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коммуникативных действий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Презентация проведена</w:t>
            </w:r>
          </w:p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работы соответствует требованиям </w:t>
            </w:r>
          </w:p>
          <w:p w:rsidR="00B2423A" w:rsidRPr="001938D4" w:rsidRDefault="00B2423A" w:rsidP="001938D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 xml:space="preserve">Автор не ориентируется в </w:t>
            </w:r>
            <w:r w:rsidR="001938D4" w:rsidRPr="001938D4">
              <w:rPr>
                <w:rFonts w:ascii="Times New Roman" w:hAnsi="Times New Roman" w:cs="Times New Roman"/>
                <w:sz w:val="24"/>
                <w:szCs w:val="24"/>
              </w:rPr>
              <w:t>тексте проекта и не может пояснить отдельные моменты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1938D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Подготовлена презентация, Оформление работы соответствует требованиям, автор отвечает на вопрос</w:t>
            </w:r>
            <w:r w:rsidR="001938D4" w:rsidRPr="001938D4">
              <w:rPr>
                <w:rFonts w:ascii="Times New Roman" w:hAnsi="Times New Roman" w:cs="Times New Roman"/>
                <w:sz w:val="24"/>
                <w:szCs w:val="24"/>
              </w:rPr>
              <w:t>ы, может дать пояснения</w:t>
            </w: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, не орие</w:t>
            </w:r>
            <w:r w:rsidR="001938D4" w:rsidRPr="001938D4">
              <w:rPr>
                <w:rFonts w:ascii="Times New Roman" w:hAnsi="Times New Roman" w:cs="Times New Roman"/>
                <w:sz w:val="24"/>
                <w:szCs w:val="24"/>
              </w:rPr>
              <w:t>нтируется в некоторых фрагментах работы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Подготовлена презентация.</w:t>
            </w:r>
          </w:p>
          <w:p w:rsidR="00B2423A" w:rsidRPr="001938D4" w:rsidRDefault="00B2423A" w:rsidP="001938D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Оформление работы соответствует требованиям, автор отв</w:t>
            </w:r>
            <w:r w:rsidR="001938D4" w:rsidRPr="001938D4">
              <w:rPr>
                <w:rFonts w:ascii="Times New Roman" w:hAnsi="Times New Roman" w:cs="Times New Roman"/>
                <w:sz w:val="24"/>
                <w:szCs w:val="24"/>
              </w:rPr>
              <w:t>ечает на вопросы, может дать пояснения</w:t>
            </w: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 xml:space="preserve">, хорошо ориентируется </w:t>
            </w:r>
            <w:r w:rsidR="001938D4" w:rsidRPr="001938D4">
              <w:rPr>
                <w:rFonts w:ascii="Times New Roman" w:hAnsi="Times New Roman" w:cs="Times New Roman"/>
                <w:sz w:val="24"/>
                <w:szCs w:val="24"/>
              </w:rPr>
              <w:t>в работе</w:t>
            </w:r>
          </w:p>
        </w:tc>
      </w:tr>
    </w:tbl>
    <w:p w:rsidR="00B2423A" w:rsidRPr="001938D4" w:rsidRDefault="00B2423A" w:rsidP="00494ED3">
      <w:pPr>
        <w:widowControl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938D4">
        <w:rPr>
          <w:rFonts w:ascii="Times New Roman" w:hAnsi="Times New Roman" w:cs="Times New Roman"/>
          <w:b/>
          <w:sz w:val="24"/>
          <w:szCs w:val="24"/>
        </w:rPr>
        <w:t>Шкала перевода баллов в отметку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3"/>
        <w:gridCol w:w="4482"/>
      </w:tblGrid>
      <w:tr w:rsidR="00B2423A" w:rsidRPr="001938D4" w:rsidTr="00CF3B45">
        <w:tc>
          <w:tcPr>
            <w:tcW w:w="2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Отметка за проект</w:t>
            </w:r>
          </w:p>
        </w:tc>
      </w:tr>
      <w:tr w:rsidR="00B2423A" w:rsidRPr="001938D4" w:rsidTr="00CF3B45">
        <w:tc>
          <w:tcPr>
            <w:tcW w:w="2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Отметка «удовлетворительно»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4 балла – по 1 баллу за каждый из четырех критериев</w:t>
            </w:r>
          </w:p>
        </w:tc>
      </w:tr>
      <w:tr w:rsidR="00B2423A" w:rsidRPr="001938D4" w:rsidTr="00CF3B45">
        <w:tc>
          <w:tcPr>
            <w:tcW w:w="2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Отметка «хорошо»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7-9 первичных баллов</w:t>
            </w:r>
          </w:p>
        </w:tc>
      </w:tr>
      <w:tr w:rsidR="00B2423A" w:rsidRPr="00C825B8" w:rsidTr="00CF3B45">
        <w:tc>
          <w:tcPr>
            <w:tcW w:w="2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Отметка «отлично»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10-12 баллов</w:t>
            </w:r>
          </w:p>
        </w:tc>
      </w:tr>
    </w:tbl>
    <w:p w:rsidR="00B2423A" w:rsidRPr="00C825B8" w:rsidRDefault="00B2423A" w:rsidP="00494ED3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  <w:sectPr w:rsidR="00B2423A" w:rsidRPr="00C825B8" w:rsidSect="005419B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2423A" w:rsidRPr="00B366FE" w:rsidRDefault="00B2423A" w:rsidP="00494ED3">
      <w:pPr>
        <w:widowControl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66F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ТЕМАТИЧЕСКОЕ ПЛАНИРОВАНИЕ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4538"/>
        <w:gridCol w:w="1134"/>
        <w:gridCol w:w="3112"/>
      </w:tblGrid>
      <w:tr w:rsidR="00B2423A" w:rsidRPr="00B366FE" w:rsidTr="00287229">
        <w:trPr>
          <w:trHeight w:val="517"/>
        </w:trPr>
        <w:tc>
          <w:tcPr>
            <w:tcW w:w="300" w:type="pct"/>
            <w:vMerge w:val="restart"/>
            <w:vAlign w:val="center"/>
          </w:tcPr>
          <w:p w:rsidR="00B2423A" w:rsidRPr="00B366FE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428" w:type="pct"/>
            <w:vMerge w:val="restart"/>
            <w:vAlign w:val="center"/>
          </w:tcPr>
          <w:p w:rsidR="00B2423A" w:rsidRPr="00B366FE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</w:p>
          <w:p w:rsidR="00B2423A" w:rsidRPr="00B366FE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разделов и тем</w:t>
            </w:r>
          </w:p>
        </w:tc>
        <w:tc>
          <w:tcPr>
            <w:tcW w:w="607" w:type="pct"/>
            <w:vMerge w:val="restart"/>
            <w:vAlign w:val="center"/>
          </w:tcPr>
          <w:p w:rsidR="00B2423A" w:rsidRPr="00B366FE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 часов</w:t>
            </w:r>
          </w:p>
        </w:tc>
        <w:tc>
          <w:tcPr>
            <w:tcW w:w="1665" w:type="pct"/>
            <w:vMerge w:val="restart"/>
            <w:vAlign w:val="center"/>
          </w:tcPr>
          <w:p w:rsidR="00B2423A" w:rsidRPr="00B366FE" w:rsidRDefault="00FA2830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B2423A" w:rsidRPr="00B366FE" w:rsidTr="00287229">
        <w:trPr>
          <w:trHeight w:val="517"/>
        </w:trPr>
        <w:tc>
          <w:tcPr>
            <w:tcW w:w="300" w:type="pct"/>
            <w:vMerge/>
          </w:tcPr>
          <w:p w:rsidR="00B2423A" w:rsidRPr="00B366FE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28" w:type="pct"/>
            <w:vMerge/>
          </w:tcPr>
          <w:p w:rsidR="00B2423A" w:rsidRPr="00B366FE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7" w:type="pct"/>
            <w:vMerge/>
          </w:tcPr>
          <w:p w:rsidR="00B2423A" w:rsidRPr="00B366FE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65" w:type="pct"/>
            <w:vMerge/>
          </w:tcPr>
          <w:p w:rsidR="00B2423A" w:rsidRPr="00B366FE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25D76" w:rsidRPr="00B366FE" w:rsidTr="00287229">
        <w:tc>
          <w:tcPr>
            <w:tcW w:w="300" w:type="pct"/>
          </w:tcPr>
          <w:p w:rsidR="00525D76" w:rsidRPr="00B366FE" w:rsidRDefault="00525D76" w:rsidP="00525D76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428" w:type="pct"/>
          </w:tcPr>
          <w:p w:rsidR="00525D76" w:rsidRPr="00B366FE" w:rsidRDefault="00573CE6" w:rsidP="00525D76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Основы теории информации</w:t>
            </w:r>
          </w:p>
        </w:tc>
        <w:tc>
          <w:tcPr>
            <w:tcW w:w="607" w:type="pct"/>
          </w:tcPr>
          <w:p w:rsidR="00525D76" w:rsidRPr="00B366FE" w:rsidRDefault="00573CE6" w:rsidP="00525D76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665" w:type="pct"/>
            <w:vAlign w:val="center"/>
          </w:tcPr>
          <w:p w:rsidR="00525D76" w:rsidRPr="00E61D1D" w:rsidRDefault="00525D76" w:rsidP="00525D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525D76" w:rsidRPr="00B366FE" w:rsidTr="00287229">
        <w:tc>
          <w:tcPr>
            <w:tcW w:w="300" w:type="pct"/>
          </w:tcPr>
          <w:p w:rsidR="00525D76" w:rsidRPr="00B366FE" w:rsidRDefault="00525D76" w:rsidP="00525D76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28" w:type="pct"/>
          </w:tcPr>
          <w:p w:rsidR="00525D76" w:rsidRPr="00B366FE" w:rsidRDefault="00573CE6" w:rsidP="00525D76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3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Представление информации в компьютере</w:t>
            </w:r>
          </w:p>
        </w:tc>
        <w:tc>
          <w:tcPr>
            <w:tcW w:w="607" w:type="pct"/>
          </w:tcPr>
          <w:p w:rsidR="00525D76" w:rsidRPr="00B366FE" w:rsidRDefault="00573CE6" w:rsidP="00525D76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  <w:p w:rsidR="00525D76" w:rsidRPr="00B366FE" w:rsidRDefault="00525D76" w:rsidP="00525D76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65" w:type="pct"/>
            <w:vAlign w:val="center"/>
          </w:tcPr>
          <w:p w:rsidR="00525D76" w:rsidRPr="00E61D1D" w:rsidRDefault="00525D76" w:rsidP="00525D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525D76" w:rsidRPr="00B366FE" w:rsidTr="00287229">
        <w:tc>
          <w:tcPr>
            <w:tcW w:w="300" w:type="pct"/>
          </w:tcPr>
          <w:p w:rsidR="00525D76" w:rsidRPr="00B366FE" w:rsidRDefault="00525D76" w:rsidP="00525D76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428" w:type="pct"/>
          </w:tcPr>
          <w:p w:rsidR="00525D76" w:rsidRPr="00B366FE" w:rsidRDefault="00573CE6" w:rsidP="00525D76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3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Алгебра логики</w:t>
            </w:r>
          </w:p>
        </w:tc>
        <w:tc>
          <w:tcPr>
            <w:tcW w:w="607" w:type="pct"/>
          </w:tcPr>
          <w:p w:rsidR="00525D76" w:rsidRPr="00B366FE" w:rsidRDefault="00525D76" w:rsidP="00525D76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665" w:type="pct"/>
            <w:vAlign w:val="center"/>
          </w:tcPr>
          <w:p w:rsidR="00525D76" w:rsidRPr="00E61D1D" w:rsidRDefault="00525D76" w:rsidP="00525D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525D76" w:rsidRPr="00B366FE" w:rsidTr="00287229">
        <w:tc>
          <w:tcPr>
            <w:tcW w:w="300" w:type="pct"/>
          </w:tcPr>
          <w:p w:rsidR="00525D76" w:rsidRPr="00B366FE" w:rsidRDefault="00525D76" w:rsidP="00525D76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428" w:type="pct"/>
          </w:tcPr>
          <w:p w:rsidR="00525D76" w:rsidRPr="00B366FE" w:rsidRDefault="00573CE6" w:rsidP="00525D76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3CE6">
              <w:rPr>
                <w:rFonts w:ascii="Times New Roman" w:hAnsi="Times New Roman" w:cs="Times New Roman"/>
                <w:sz w:val="24"/>
                <w:szCs w:val="28"/>
              </w:rPr>
              <w:t>Компьютер и его программное обеспечение</w:t>
            </w:r>
          </w:p>
        </w:tc>
        <w:tc>
          <w:tcPr>
            <w:tcW w:w="607" w:type="pct"/>
            <w:vAlign w:val="center"/>
          </w:tcPr>
          <w:p w:rsidR="00525D76" w:rsidRPr="00B366FE" w:rsidRDefault="00573CE6" w:rsidP="00525D76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665" w:type="pct"/>
            <w:vAlign w:val="center"/>
          </w:tcPr>
          <w:p w:rsidR="00525D76" w:rsidRPr="00E61D1D" w:rsidRDefault="00525D76" w:rsidP="00525D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525D76" w:rsidRPr="00B366FE" w:rsidTr="00287229">
        <w:tc>
          <w:tcPr>
            <w:tcW w:w="300" w:type="pct"/>
          </w:tcPr>
          <w:p w:rsidR="00525D76" w:rsidRPr="00B366FE" w:rsidRDefault="00573CE6" w:rsidP="00525D76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428" w:type="pct"/>
          </w:tcPr>
          <w:p w:rsidR="00525D76" w:rsidRPr="00B366FE" w:rsidRDefault="00573CE6" w:rsidP="00525D76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3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Современные технологии создания и обработки информационных объектов</w:t>
            </w:r>
          </w:p>
        </w:tc>
        <w:tc>
          <w:tcPr>
            <w:tcW w:w="607" w:type="pct"/>
            <w:vAlign w:val="center"/>
          </w:tcPr>
          <w:p w:rsidR="00525D76" w:rsidRPr="00B366FE" w:rsidRDefault="00EF6624" w:rsidP="00EF6624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665" w:type="pct"/>
            <w:vAlign w:val="center"/>
          </w:tcPr>
          <w:p w:rsidR="00525D76" w:rsidRPr="00E61D1D" w:rsidRDefault="00525D76" w:rsidP="00525D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B366FE" w:rsidRPr="00B366FE" w:rsidTr="00287229">
        <w:tc>
          <w:tcPr>
            <w:tcW w:w="300" w:type="pct"/>
          </w:tcPr>
          <w:p w:rsidR="00B366FE" w:rsidRPr="00B366FE" w:rsidRDefault="00B366FE" w:rsidP="00B366F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428" w:type="pct"/>
          </w:tcPr>
          <w:p w:rsidR="00B366FE" w:rsidRPr="00B366FE" w:rsidRDefault="00B366FE" w:rsidP="00B366F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Подведение итогов курса внеурочной деятельности</w:t>
            </w:r>
          </w:p>
        </w:tc>
        <w:tc>
          <w:tcPr>
            <w:tcW w:w="607" w:type="pct"/>
          </w:tcPr>
          <w:p w:rsidR="00B366FE" w:rsidRPr="00B366FE" w:rsidRDefault="00B366FE" w:rsidP="00B366F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665" w:type="pct"/>
          </w:tcPr>
          <w:p w:rsidR="00B366FE" w:rsidRPr="00B366FE" w:rsidRDefault="00B366FE" w:rsidP="00B366F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366FE" w:rsidRPr="00494ED3" w:rsidTr="00287229">
        <w:tc>
          <w:tcPr>
            <w:tcW w:w="300" w:type="pct"/>
          </w:tcPr>
          <w:p w:rsidR="00B366FE" w:rsidRPr="00B366FE" w:rsidRDefault="00B366FE" w:rsidP="00B366F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28" w:type="pct"/>
          </w:tcPr>
          <w:p w:rsidR="00B366FE" w:rsidRPr="00B366FE" w:rsidRDefault="00B366FE" w:rsidP="00B366F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607" w:type="pct"/>
          </w:tcPr>
          <w:p w:rsidR="00B366FE" w:rsidRPr="00494ED3" w:rsidRDefault="00EF6624" w:rsidP="00B366F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665" w:type="pct"/>
          </w:tcPr>
          <w:p w:rsidR="00B366FE" w:rsidRPr="00494ED3" w:rsidRDefault="00B366FE" w:rsidP="00B366F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B2423A" w:rsidRPr="00494ED3" w:rsidRDefault="00B2423A" w:rsidP="00494ED3">
      <w:pPr>
        <w:pStyle w:val="a3"/>
        <w:widowControl w:val="0"/>
        <w:spacing w:after="0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B2423A" w:rsidRPr="00494ED3" w:rsidRDefault="00B2423A" w:rsidP="00494ED3">
      <w:pPr>
        <w:pStyle w:val="a3"/>
        <w:widowControl w:val="0"/>
        <w:spacing w:after="0"/>
        <w:ind w:left="0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2423A" w:rsidRPr="00494ED3" w:rsidRDefault="00B2423A" w:rsidP="00494ED3">
      <w:pPr>
        <w:pStyle w:val="a3"/>
        <w:widowControl w:val="0"/>
        <w:spacing w:after="0"/>
        <w:ind w:left="0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2423A" w:rsidRPr="00494ED3" w:rsidRDefault="00B2423A" w:rsidP="00494ED3">
      <w:pPr>
        <w:pStyle w:val="a3"/>
        <w:widowControl w:val="0"/>
        <w:spacing w:after="0"/>
        <w:ind w:left="0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37D54" w:rsidRPr="00494ED3" w:rsidRDefault="00437D54" w:rsidP="00494ED3">
      <w:pPr>
        <w:pStyle w:val="a3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437D54" w:rsidRPr="00494ED3" w:rsidSect="005419B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F4E0F" w:rsidRDefault="00DF4E0F" w:rsidP="00DF4E0F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ПОУРОЧНОЕ ПЛАНИРОВАНИЕ</w:t>
      </w:r>
    </w:p>
    <w:tbl>
      <w:tblPr>
        <w:tblW w:w="5022" w:type="pct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35"/>
        <w:gridCol w:w="6919"/>
        <w:gridCol w:w="1563"/>
        <w:gridCol w:w="1419"/>
        <w:gridCol w:w="1703"/>
        <w:gridCol w:w="2295"/>
      </w:tblGrid>
      <w:tr w:rsidR="00936D1F" w:rsidRPr="00D7340A" w:rsidTr="0074106E">
        <w:trPr>
          <w:trHeight w:val="1269"/>
          <w:tblCellSpacing w:w="20" w:type="nil"/>
        </w:trPr>
        <w:tc>
          <w:tcPr>
            <w:tcW w:w="251" w:type="pct"/>
            <w:tcMar>
              <w:top w:w="50" w:type="dxa"/>
              <w:left w:w="100" w:type="dxa"/>
            </w:tcMar>
            <w:vAlign w:val="center"/>
          </w:tcPr>
          <w:p w:rsidR="00F66C7F" w:rsidRPr="00E61D1D" w:rsidRDefault="00F66C7F" w:rsidP="00494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F66C7F" w:rsidRPr="00E61D1D" w:rsidRDefault="00F66C7F" w:rsidP="00494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pct"/>
            <w:tcMar>
              <w:top w:w="50" w:type="dxa"/>
              <w:left w:w="100" w:type="dxa"/>
            </w:tcMar>
            <w:vAlign w:val="center"/>
          </w:tcPr>
          <w:p w:rsidR="00F66C7F" w:rsidRPr="00E61D1D" w:rsidRDefault="00F66C7F" w:rsidP="00494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  <w:p w:rsidR="00F66C7F" w:rsidRPr="00E61D1D" w:rsidRDefault="00F66C7F" w:rsidP="00494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pct"/>
            <w:tcMar>
              <w:top w:w="50" w:type="dxa"/>
              <w:left w:w="100" w:type="dxa"/>
            </w:tcMar>
            <w:vAlign w:val="center"/>
          </w:tcPr>
          <w:p w:rsidR="00F66C7F" w:rsidRPr="00E61D1D" w:rsidRDefault="00F66C7F" w:rsidP="00494E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85" w:type="pct"/>
            <w:vAlign w:val="center"/>
          </w:tcPr>
          <w:p w:rsidR="00F66C7F" w:rsidRPr="00E61D1D" w:rsidRDefault="00F66C7F" w:rsidP="00DE0E9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 изучения</w:t>
            </w:r>
          </w:p>
          <w:p w:rsidR="00F66C7F" w:rsidRPr="00E61D1D" w:rsidRDefault="00F66C7F" w:rsidP="00DE0E9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82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66C7F" w:rsidRPr="00E61D1D" w:rsidRDefault="00F66C7F" w:rsidP="00A01D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784" w:type="pct"/>
            <w:tcBorders>
              <w:left w:val="single" w:sz="4" w:space="0" w:color="auto"/>
            </w:tcBorders>
            <w:vAlign w:val="center"/>
          </w:tcPr>
          <w:p w:rsidR="00F66C7F" w:rsidRPr="00E61D1D" w:rsidRDefault="00F66C7F" w:rsidP="00494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цифровые образовательные ресурсы</w:t>
            </w:r>
          </w:p>
          <w:p w:rsidR="00F66C7F" w:rsidRPr="00E61D1D" w:rsidRDefault="00F66C7F" w:rsidP="00494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E90" w:rsidRPr="00D7340A" w:rsidTr="0074106E">
        <w:trPr>
          <w:trHeight w:val="144"/>
          <w:tblCellSpacing w:w="20" w:type="nil"/>
        </w:trPr>
        <w:tc>
          <w:tcPr>
            <w:tcW w:w="251" w:type="pct"/>
            <w:tcMar>
              <w:top w:w="50" w:type="dxa"/>
              <w:left w:w="100" w:type="dxa"/>
            </w:tcMar>
            <w:vAlign w:val="center"/>
          </w:tcPr>
          <w:p w:rsidR="00DE0E90" w:rsidRPr="00E61D1D" w:rsidRDefault="00DE0E90" w:rsidP="00DE0E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64" w:type="pct"/>
            <w:tcMar>
              <w:top w:w="50" w:type="dxa"/>
              <w:left w:w="100" w:type="dxa"/>
            </w:tcMar>
          </w:tcPr>
          <w:p w:rsidR="00DE0E90" w:rsidRPr="00E61D1D" w:rsidRDefault="00620DA0" w:rsidP="00DE0E9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sz w:val="24"/>
                <w:szCs w:val="28"/>
              </w:rPr>
              <w:t>Техника безопасности. Знакомство с особенностями курса</w:t>
            </w:r>
          </w:p>
        </w:tc>
        <w:tc>
          <w:tcPr>
            <w:tcW w:w="534" w:type="pct"/>
            <w:tcMar>
              <w:top w:w="50" w:type="dxa"/>
              <w:left w:w="100" w:type="dxa"/>
            </w:tcMar>
            <w:vAlign w:val="center"/>
          </w:tcPr>
          <w:p w:rsidR="00DE0E90" w:rsidRPr="00E61D1D" w:rsidRDefault="00B37F68" w:rsidP="00DE0E9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" w:type="pct"/>
            <w:tcMar>
              <w:top w:w="50" w:type="dxa"/>
              <w:left w:w="100" w:type="dxa"/>
            </w:tcMar>
            <w:vAlign w:val="center"/>
          </w:tcPr>
          <w:p w:rsidR="00DE0E90" w:rsidRPr="00E61D1D" w:rsidRDefault="00952BDC" w:rsidP="00DE0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67872">
              <w:rPr>
                <w:rFonts w:ascii="Times New Roman" w:hAnsi="Times New Roman" w:cs="Times New Roman"/>
                <w:sz w:val="24"/>
                <w:szCs w:val="24"/>
              </w:rPr>
              <w:t>6.09.2025</w:t>
            </w:r>
          </w:p>
        </w:tc>
        <w:tc>
          <w:tcPr>
            <w:tcW w:w="582" w:type="pct"/>
            <w:vAlign w:val="center"/>
          </w:tcPr>
          <w:p w:rsidR="00DE0E90" w:rsidRPr="00E61D1D" w:rsidRDefault="00DE0E90" w:rsidP="00A01D63">
            <w:pPr>
              <w:jc w:val="center"/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4" w:type="pct"/>
            <w:tcMar>
              <w:top w:w="50" w:type="dxa"/>
              <w:left w:w="100" w:type="dxa"/>
            </w:tcMar>
            <w:vAlign w:val="center"/>
          </w:tcPr>
          <w:p w:rsidR="00DE0E90" w:rsidRPr="00E61D1D" w:rsidRDefault="0074106E" w:rsidP="00DE0E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  <w:bookmarkEnd w:id="0"/>
          </w:p>
        </w:tc>
      </w:tr>
      <w:tr w:rsidR="0074106E" w:rsidRPr="00D7340A" w:rsidTr="0074106E">
        <w:trPr>
          <w:trHeight w:val="144"/>
          <w:tblCellSpacing w:w="20" w:type="nil"/>
        </w:trPr>
        <w:tc>
          <w:tcPr>
            <w:tcW w:w="251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64" w:type="pct"/>
            <w:tcMar>
              <w:top w:w="50" w:type="dxa"/>
              <w:left w:w="100" w:type="dxa"/>
            </w:tcMar>
          </w:tcPr>
          <w:p w:rsidR="0074106E" w:rsidRPr="00E61D1D" w:rsidRDefault="0074106E" w:rsidP="0074106E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sz w:val="24"/>
                <w:szCs w:val="28"/>
              </w:rPr>
              <w:t>Информация.</w:t>
            </w:r>
          </w:p>
        </w:tc>
        <w:tc>
          <w:tcPr>
            <w:tcW w:w="53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867872" w:rsidP="00741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13.09.2025</w:t>
            </w:r>
          </w:p>
        </w:tc>
        <w:tc>
          <w:tcPr>
            <w:tcW w:w="582" w:type="pct"/>
            <w:vAlign w:val="center"/>
          </w:tcPr>
          <w:p w:rsidR="0074106E" w:rsidRPr="00E61D1D" w:rsidRDefault="0074106E" w:rsidP="0074106E">
            <w:pPr>
              <w:jc w:val="center"/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74106E" w:rsidRPr="00D7340A" w:rsidTr="0074106E">
        <w:trPr>
          <w:trHeight w:val="144"/>
          <w:tblCellSpacing w:w="20" w:type="nil"/>
        </w:trPr>
        <w:tc>
          <w:tcPr>
            <w:tcW w:w="251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64" w:type="pct"/>
            <w:tcMar>
              <w:top w:w="50" w:type="dxa"/>
              <w:left w:w="100" w:type="dxa"/>
            </w:tcMar>
          </w:tcPr>
          <w:p w:rsidR="0074106E" w:rsidRPr="00E61D1D" w:rsidRDefault="0074106E" w:rsidP="0074106E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7C70">
              <w:rPr>
                <w:rFonts w:ascii="Times New Roman" w:hAnsi="Times New Roman" w:cs="Times New Roman"/>
                <w:sz w:val="24"/>
                <w:szCs w:val="28"/>
              </w:rPr>
              <w:t>Подходы к измерению информации</w:t>
            </w:r>
          </w:p>
        </w:tc>
        <w:tc>
          <w:tcPr>
            <w:tcW w:w="53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5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867872" w:rsidP="00741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20.09.2025</w:t>
            </w:r>
          </w:p>
        </w:tc>
        <w:tc>
          <w:tcPr>
            <w:tcW w:w="582" w:type="pct"/>
            <w:vAlign w:val="center"/>
          </w:tcPr>
          <w:p w:rsidR="0074106E" w:rsidRPr="00E61D1D" w:rsidRDefault="0074106E" w:rsidP="0074106E">
            <w:pPr>
              <w:jc w:val="center"/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74106E" w:rsidRPr="00D7340A" w:rsidTr="0074106E">
        <w:trPr>
          <w:trHeight w:val="144"/>
          <w:tblCellSpacing w:w="20" w:type="nil"/>
        </w:trPr>
        <w:tc>
          <w:tcPr>
            <w:tcW w:w="251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64" w:type="pct"/>
            <w:tcMar>
              <w:top w:w="50" w:type="dxa"/>
              <w:left w:w="100" w:type="dxa"/>
            </w:tcMar>
          </w:tcPr>
          <w:p w:rsidR="0074106E" w:rsidRPr="00E61D1D" w:rsidRDefault="0074106E" w:rsidP="0074106E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7C70">
              <w:rPr>
                <w:rFonts w:ascii="Times New Roman" w:hAnsi="Times New Roman" w:cs="Times New Roman"/>
                <w:sz w:val="24"/>
                <w:szCs w:val="28"/>
              </w:rPr>
              <w:t>Обработка информации</w:t>
            </w:r>
          </w:p>
        </w:tc>
        <w:tc>
          <w:tcPr>
            <w:tcW w:w="53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5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867872" w:rsidP="00741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27.09.2025</w:t>
            </w:r>
          </w:p>
        </w:tc>
        <w:tc>
          <w:tcPr>
            <w:tcW w:w="582" w:type="pct"/>
            <w:vAlign w:val="center"/>
          </w:tcPr>
          <w:p w:rsidR="0074106E" w:rsidRPr="00E61D1D" w:rsidRDefault="0074106E" w:rsidP="0074106E">
            <w:pPr>
              <w:jc w:val="center"/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74106E" w:rsidRPr="00D7340A" w:rsidTr="0074106E">
        <w:trPr>
          <w:trHeight w:val="144"/>
          <w:tblCellSpacing w:w="20" w:type="nil"/>
        </w:trPr>
        <w:tc>
          <w:tcPr>
            <w:tcW w:w="251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64" w:type="pct"/>
            <w:tcMar>
              <w:top w:w="50" w:type="dxa"/>
              <w:left w:w="100" w:type="dxa"/>
            </w:tcMar>
          </w:tcPr>
          <w:p w:rsidR="0074106E" w:rsidRPr="00E61D1D" w:rsidRDefault="0074106E" w:rsidP="0074106E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7C70">
              <w:rPr>
                <w:rFonts w:ascii="Times New Roman" w:hAnsi="Times New Roman" w:cs="Times New Roman"/>
                <w:sz w:val="24"/>
                <w:szCs w:val="28"/>
              </w:rPr>
              <w:t>Передача и хранение информации</w:t>
            </w:r>
          </w:p>
        </w:tc>
        <w:tc>
          <w:tcPr>
            <w:tcW w:w="53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867872" w:rsidP="00867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04.10.2025</w:t>
            </w:r>
          </w:p>
        </w:tc>
        <w:tc>
          <w:tcPr>
            <w:tcW w:w="582" w:type="pct"/>
            <w:vAlign w:val="center"/>
          </w:tcPr>
          <w:p w:rsidR="0074106E" w:rsidRPr="00E61D1D" w:rsidRDefault="0074106E" w:rsidP="0074106E">
            <w:pPr>
              <w:jc w:val="center"/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74106E" w:rsidRPr="00D7340A" w:rsidTr="0074106E">
        <w:trPr>
          <w:trHeight w:val="144"/>
          <w:tblCellSpacing w:w="20" w:type="nil"/>
        </w:trPr>
        <w:tc>
          <w:tcPr>
            <w:tcW w:w="251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64" w:type="pct"/>
            <w:tcMar>
              <w:top w:w="50" w:type="dxa"/>
              <w:left w:w="100" w:type="dxa"/>
            </w:tcMar>
          </w:tcPr>
          <w:p w:rsidR="0074106E" w:rsidRPr="00E61D1D" w:rsidRDefault="0074106E" w:rsidP="0074106E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7C70">
              <w:rPr>
                <w:rFonts w:ascii="Times New Roman" w:hAnsi="Times New Roman" w:cs="Times New Roman"/>
                <w:sz w:val="24"/>
                <w:szCs w:val="28"/>
              </w:rPr>
              <w:t>Представление чисел в позиционных системах счисления</w:t>
            </w:r>
          </w:p>
        </w:tc>
        <w:tc>
          <w:tcPr>
            <w:tcW w:w="53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5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867872" w:rsidP="00741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11.10.2025</w:t>
            </w:r>
          </w:p>
        </w:tc>
        <w:tc>
          <w:tcPr>
            <w:tcW w:w="582" w:type="pct"/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74106E" w:rsidRPr="00D7340A" w:rsidTr="0074106E">
        <w:trPr>
          <w:trHeight w:val="144"/>
          <w:tblCellSpacing w:w="20" w:type="nil"/>
        </w:trPr>
        <w:tc>
          <w:tcPr>
            <w:tcW w:w="251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64" w:type="pct"/>
            <w:tcMar>
              <w:top w:w="50" w:type="dxa"/>
              <w:left w:w="100" w:type="dxa"/>
            </w:tcMar>
          </w:tcPr>
          <w:p w:rsidR="0074106E" w:rsidRPr="00DA7C70" w:rsidRDefault="0074106E" w:rsidP="0074106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A7C70">
              <w:rPr>
                <w:rFonts w:ascii="Times New Roman" w:hAnsi="Times New Roman" w:cs="Times New Roman"/>
                <w:sz w:val="24"/>
                <w:szCs w:val="28"/>
              </w:rPr>
              <w:t>Перевод чисел из одной позиционной системы счисления в</w:t>
            </w:r>
          </w:p>
          <w:p w:rsidR="0074106E" w:rsidRPr="00E61D1D" w:rsidRDefault="0074106E" w:rsidP="0074106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7C70">
              <w:rPr>
                <w:rFonts w:ascii="Times New Roman" w:hAnsi="Times New Roman" w:cs="Times New Roman"/>
                <w:sz w:val="24"/>
                <w:szCs w:val="28"/>
              </w:rPr>
              <w:t>другую</w:t>
            </w:r>
          </w:p>
        </w:tc>
        <w:tc>
          <w:tcPr>
            <w:tcW w:w="53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867872" w:rsidP="00741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18.10.2025</w:t>
            </w:r>
          </w:p>
        </w:tc>
        <w:tc>
          <w:tcPr>
            <w:tcW w:w="582" w:type="pct"/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74106E" w:rsidRPr="00D7340A" w:rsidTr="0074106E">
        <w:trPr>
          <w:trHeight w:val="144"/>
          <w:tblCellSpacing w:w="20" w:type="nil"/>
        </w:trPr>
        <w:tc>
          <w:tcPr>
            <w:tcW w:w="251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64" w:type="pct"/>
            <w:tcMar>
              <w:top w:w="50" w:type="dxa"/>
              <w:left w:w="100" w:type="dxa"/>
            </w:tcMar>
          </w:tcPr>
          <w:p w:rsidR="0074106E" w:rsidRPr="00DA7C70" w:rsidRDefault="0074106E" w:rsidP="0074106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A7C70">
              <w:rPr>
                <w:rFonts w:ascii="Times New Roman" w:hAnsi="Times New Roman" w:cs="Times New Roman"/>
                <w:sz w:val="24"/>
                <w:szCs w:val="28"/>
              </w:rPr>
              <w:t>Перевод чисел из одной позиционной системы счисления в</w:t>
            </w:r>
          </w:p>
          <w:p w:rsidR="0074106E" w:rsidRPr="00E61D1D" w:rsidRDefault="0074106E" w:rsidP="0074106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7C70">
              <w:rPr>
                <w:rFonts w:ascii="Times New Roman" w:hAnsi="Times New Roman" w:cs="Times New Roman"/>
                <w:sz w:val="24"/>
                <w:szCs w:val="28"/>
              </w:rPr>
              <w:t>другую</w:t>
            </w:r>
          </w:p>
        </w:tc>
        <w:tc>
          <w:tcPr>
            <w:tcW w:w="53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5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867872" w:rsidP="00741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25.10.2025</w:t>
            </w:r>
          </w:p>
        </w:tc>
        <w:tc>
          <w:tcPr>
            <w:tcW w:w="582" w:type="pct"/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74106E" w:rsidRPr="00D7340A" w:rsidTr="0074106E">
        <w:trPr>
          <w:trHeight w:val="144"/>
          <w:tblCellSpacing w:w="20" w:type="nil"/>
        </w:trPr>
        <w:tc>
          <w:tcPr>
            <w:tcW w:w="251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64" w:type="pct"/>
            <w:tcMar>
              <w:top w:w="50" w:type="dxa"/>
              <w:left w:w="100" w:type="dxa"/>
            </w:tcMar>
          </w:tcPr>
          <w:p w:rsidR="0074106E" w:rsidRPr="00E61D1D" w:rsidRDefault="0074106E" w:rsidP="0074106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7C70">
              <w:rPr>
                <w:rFonts w:ascii="Times New Roman" w:hAnsi="Times New Roman" w:cs="Times New Roman"/>
                <w:sz w:val="24"/>
                <w:szCs w:val="28"/>
              </w:rPr>
              <w:t>Арифметические операции в позиционных системах счисления</w:t>
            </w:r>
          </w:p>
        </w:tc>
        <w:tc>
          <w:tcPr>
            <w:tcW w:w="53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867872" w:rsidP="00741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08.11.2025</w:t>
            </w:r>
          </w:p>
        </w:tc>
        <w:tc>
          <w:tcPr>
            <w:tcW w:w="582" w:type="pct"/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74106E" w:rsidRPr="00D7340A" w:rsidTr="0074106E">
        <w:trPr>
          <w:trHeight w:val="144"/>
          <w:tblCellSpacing w:w="20" w:type="nil"/>
        </w:trPr>
        <w:tc>
          <w:tcPr>
            <w:tcW w:w="251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64" w:type="pct"/>
            <w:tcMar>
              <w:top w:w="50" w:type="dxa"/>
              <w:left w:w="100" w:type="dxa"/>
            </w:tcMar>
          </w:tcPr>
          <w:p w:rsidR="0074106E" w:rsidRPr="00E61D1D" w:rsidRDefault="0074106E" w:rsidP="0074106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7C70">
              <w:rPr>
                <w:rFonts w:ascii="Times New Roman" w:hAnsi="Times New Roman" w:cs="Times New Roman"/>
                <w:sz w:val="24"/>
                <w:szCs w:val="28"/>
              </w:rPr>
              <w:t>Арифметические операции в позиционных системах счисления</w:t>
            </w:r>
          </w:p>
        </w:tc>
        <w:tc>
          <w:tcPr>
            <w:tcW w:w="53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867872" w:rsidP="00741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15.11.2025</w:t>
            </w:r>
          </w:p>
        </w:tc>
        <w:tc>
          <w:tcPr>
            <w:tcW w:w="582" w:type="pct"/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74106E" w:rsidRPr="00D7340A" w:rsidTr="0074106E">
        <w:trPr>
          <w:trHeight w:val="144"/>
          <w:tblCellSpacing w:w="20" w:type="nil"/>
        </w:trPr>
        <w:tc>
          <w:tcPr>
            <w:tcW w:w="251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64" w:type="pct"/>
            <w:tcMar>
              <w:top w:w="50" w:type="dxa"/>
              <w:left w:w="100" w:type="dxa"/>
            </w:tcMar>
          </w:tcPr>
          <w:p w:rsidR="0074106E" w:rsidRPr="00E61D1D" w:rsidRDefault="0074106E" w:rsidP="0074106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7C70">
              <w:rPr>
                <w:rFonts w:ascii="Times New Roman" w:hAnsi="Times New Roman" w:cs="Times New Roman"/>
                <w:sz w:val="24"/>
                <w:szCs w:val="28"/>
              </w:rPr>
              <w:t>Кодирование текстовой информации</w:t>
            </w:r>
          </w:p>
        </w:tc>
        <w:tc>
          <w:tcPr>
            <w:tcW w:w="53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5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867872" w:rsidP="00741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22.11.2025</w:t>
            </w:r>
          </w:p>
        </w:tc>
        <w:tc>
          <w:tcPr>
            <w:tcW w:w="582" w:type="pct"/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74106E" w:rsidRPr="00D7340A" w:rsidTr="0074106E">
        <w:trPr>
          <w:trHeight w:val="144"/>
          <w:tblCellSpacing w:w="20" w:type="nil"/>
        </w:trPr>
        <w:tc>
          <w:tcPr>
            <w:tcW w:w="251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64" w:type="pct"/>
            <w:tcMar>
              <w:top w:w="50" w:type="dxa"/>
              <w:left w:w="100" w:type="dxa"/>
            </w:tcMar>
          </w:tcPr>
          <w:p w:rsidR="0074106E" w:rsidRPr="00E61D1D" w:rsidRDefault="0074106E" w:rsidP="0074106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7C70">
              <w:rPr>
                <w:rFonts w:ascii="Times New Roman" w:hAnsi="Times New Roman" w:cs="Times New Roman"/>
                <w:sz w:val="24"/>
                <w:szCs w:val="28"/>
              </w:rPr>
              <w:t>Кодирование текстовой информации</w:t>
            </w:r>
          </w:p>
        </w:tc>
        <w:tc>
          <w:tcPr>
            <w:tcW w:w="53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5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867872" w:rsidP="00741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29.11.2025</w:t>
            </w:r>
          </w:p>
        </w:tc>
        <w:tc>
          <w:tcPr>
            <w:tcW w:w="582" w:type="pct"/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74106E" w:rsidRPr="00D7340A" w:rsidTr="0074106E">
        <w:trPr>
          <w:trHeight w:val="144"/>
          <w:tblCellSpacing w:w="20" w:type="nil"/>
        </w:trPr>
        <w:tc>
          <w:tcPr>
            <w:tcW w:w="251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64" w:type="pct"/>
            <w:tcMar>
              <w:top w:w="50" w:type="dxa"/>
              <w:left w:w="100" w:type="dxa"/>
            </w:tcMar>
          </w:tcPr>
          <w:p w:rsidR="0074106E" w:rsidRPr="00E61D1D" w:rsidRDefault="0074106E" w:rsidP="0074106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7C70">
              <w:rPr>
                <w:rFonts w:ascii="Times New Roman" w:hAnsi="Times New Roman" w:cs="Times New Roman"/>
                <w:sz w:val="24"/>
                <w:szCs w:val="28"/>
              </w:rPr>
              <w:t>Кодирование графической информации</w:t>
            </w:r>
          </w:p>
        </w:tc>
        <w:tc>
          <w:tcPr>
            <w:tcW w:w="53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5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867872" w:rsidP="00741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06.12.2025</w:t>
            </w:r>
          </w:p>
        </w:tc>
        <w:tc>
          <w:tcPr>
            <w:tcW w:w="582" w:type="pct"/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74106E" w:rsidRPr="00D7340A" w:rsidTr="0074106E">
        <w:trPr>
          <w:trHeight w:val="144"/>
          <w:tblCellSpacing w:w="20" w:type="nil"/>
        </w:trPr>
        <w:tc>
          <w:tcPr>
            <w:tcW w:w="251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364" w:type="pct"/>
            <w:tcMar>
              <w:top w:w="50" w:type="dxa"/>
              <w:left w:w="100" w:type="dxa"/>
            </w:tcMar>
          </w:tcPr>
          <w:p w:rsidR="0074106E" w:rsidRPr="00E61D1D" w:rsidRDefault="0074106E" w:rsidP="0074106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7C70">
              <w:rPr>
                <w:rFonts w:ascii="Times New Roman" w:hAnsi="Times New Roman" w:cs="Times New Roman"/>
                <w:sz w:val="24"/>
                <w:szCs w:val="28"/>
              </w:rPr>
              <w:t>Алгебра логики</w:t>
            </w:r>
          </w:p>
        </w:tc>
        <w:tc>
          <w:tcPr>
            <w:tcW w:w="53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5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867872" w:rsidP="00741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13.12.2025</w:t>
            </w:r>
          </w:p>
        </w:tc>
        <w:tc>
          <w:tcPr>
            <w:tcW w:w="582" w:type="pct"/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74106E" w:rsidRPr="00D7340A" w:rsidTr="0074106E">
        <w:trPr>
          <w:trHeight w:val="144"/>
          <w:tblCellSpacing w:w="20" w:type="nil"/>
        </w:trPr>
        <w:tc>
          <w:tcPr>
            <w:tcW w:w="251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364" w:type="pct"/>
            <w:tcMar>
              <w:top w:w="50" w:type="dxa"/>
              <w:left w:w="100" w:type="dxa"/>
            </w:tcMar>
          </w:tcPr>
          <w:p w:rsidR="0074106E" w:rsidRPr="00E61D1D" w:rsidRDefault="0074106E" w:rsidP="0074106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7C70">
              <w:rPr>
                <w:rFonts w:ascii="Times New Roman" w:hAnsi="Times New Roman" w:cs="Times New Roman"/>
                <w:sz w:val="24"/>
                <w:szCs w:val="28"/>
              </w:rPr>
              <w:t>Алгебра логики</w:t>
            </w:r>
          </w:p>
        </w:tc>
        <w:tc>
          <w:tcPr>
            <w:tcW w:w="53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5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867872" w:rsidP="00741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20.12.2025</w:t>
            </w:r>
          </w:p>
        </w:tc>
        <w:tc>
          <w:tcPr>
            <w:tcW w:w="582" w:type="pct"/>
            <w:vAlign w:val="center"/>
          </w:tcPr>
          <w:p w:rsidR="0074106E" w:rsidRPr="00E61D1D" w:rsidRDefault="0074106E" w:rsidP="0074106E">
            <w:pPr>
              <w:jc w:val="center"/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74106E" w:rsidRPr="00D7340A" w:rsidTr="0074106E">
        <w:trPr>
          <w:trHeight w:val="144"/>
          <w:tblCellSpacing w:w="20" w:type="nil"/>
        </w:trPr>
        <w:tc>
          <w:tcPr>
            <w:tcW w:w="251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364" w:type="pct"/>
            <w:tcMar>
              <w:top w:w="50" w:type="dxa"/>
              <w:left w:w="100" w:type="dxa"/>
            </w:tcMar>
          </w:tcPr>
          <w:p w:rsidR="0074106E" w:rsidRPr="00E61D1D" w:rsidRDefault="0074106E" w:rsidP="0074106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7C70">
              <w:rPr>
                <w:rFonts w:ascii="Times New Roman" w:hAnsi="Times New Roman" w:cs="Times New Roman"/>
                <w:sz w:val="24"/>
                <w:szCs w:val="28"/>
              </w:rPr>
              <w:t>Понятия, высказывания, логические функции.</w:t>
            </w:r>
          </w:p>
        </w:tc>
        <w:tc>
          <w:tcPr>
            <w:tcW w:w="53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5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867872" w:rsidP="00741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27.12.2025</w:t>
            </w:r>
          </w:p>
        </w:tc>
        <w:tc>
          <w:tcPr>
            <w:tcW w:w="582" w:type="pct"/>
            <w:vAlign w:val="center"/>
          </w:tcPr>
          <w:p w:rsidR="0074106E" w:rsidRPr="00E61D1D" w:rsidRDefault="0074106E" w:rsidP="0074106E">
            <w:pPr>
              <w:jc w:val="center"/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74106E" w:rsidRPr="00D7340A" w:rsidTr="0074106E">
        <w:trPr>
          <w:trHeight w:val="144"/>
          <w:tblCellSpacing w:w="20" w:type="nil"/>
        </w:trPr>
        <w:tc>
          <w:tcPr>
            <w:tcW w:w="251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364" w:type="pct"/>
            <w:tcMar>
              <w:top w:w="50" w:type="dxa"/>
              <w:left w:w="100" w:type="dxa"/>
            </w:tcMar>
          </w:tcPr>
          <w:p w:rsidR="0074106E" w:rsidRPr="00E61D1D" w:rsidRDefault="0074106E" w:rsidP="0074106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Таблицы истинности</w:t>
            </w:r>
          </w:p>
        </w:tc>
        <w:tc>
          <w:tcPr>
            <w:tcW w:w="53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5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867872" w:rsidP="00741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17.01.2026</w:t>
            </w:r>
          </w:p>
        </w:tc>
        <w:tc>
          <w:tcPr>
            <w:tcW w:w="582" w:type="pct"/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74106E" w:rsidRPr="00D7340A" w:rsidTr="0074106E">
        <w:trPr>
          <w:trHeight w:val="144"/>
          <w:tblCellSpacing w:w="20" w:type="nil"/>
        </w:trPr>
        <w:tc>
          <w:tcPr>
            <w:tcW w:w="251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364" w:type="pct"/>
            <w:tcMar>
              <w:top w:w="50" w:type="dxa"/>
              <w:left w:w="100" w:type="dxa"/>
            </w:tcMar>
          </w:tcPr>
          <w:p w:rsidR="0074106E" w:rsidRPr="00E61D1D" w:rsidRDefault="0074106E" w:rsidP="0074106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7C70">
              <w:rPr>
                <w:rFonts w:ascii="Times New Roman" w:hAnsi="Times New Roman" w:cs="Times New Roman"/>
                <w:sz w:val="24"/>
                <w:szCs w:val="28"/>
              </w:rPr>
              <w:t>Законы логики.</w:t>
            </w:r>
          </w:p>
        </w:tc>
        <w:tc>
          <w:tcPr>
            <w:tcW w:w="53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5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867872" w:rsidP="00741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24.01.2026</w:t>
            </w:r>
          </w:p>
        </w:tc>
        <w:tc>
          <w:tcPr>
            <w:tcW w:w="582" w:type="pct"/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74106E" w:rsidRPr="00D7340A" w:rsidTr="0074106E">
        <w:trPr>
          <w:trHeight w:val="144"/>
          <w:tblCellSpacing w:w="20" w:type="nil"/>
        </w:trPr>
        <w:tc>
          <w:tcPr>
            <w:tcW w:w="251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364" w:type="pct"/>
            <w:tcMar>
              <w:top w:w="50" w:type="dxa"/>
              <w:left w:w="100" w:type="dxa"/>
            </w:tcMar>
          </w:tcPr>
          <w:p w:rsidR="0074106E" w:rsidRPr="00E61D1D" w:rsidRDefault="0074106E" w:rsidP="0074106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7C7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Логические схемы</w:t>
            </w:r>
          </w:p>
        </w:tc>
        <w:tc>
          <w:tcPr>
            <w:tcW w:w="53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5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867872" w:rsidP="00741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31.01.2026</w:t>
            </w:r>
          </w:p>
        </w:tc>
        <w:tc>
          <w:tcPr>
            <w:tcW w:w="582" w:type="pct"/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74106E" w:rsidRPr="00D7340A" w:rsidTr="0074106E">
        <w:trPr>
          <w:trHeight w:val="144"/>
          <w:tblCellSpacing w:w="20" w:type="nil"/>
        </w:trPr>
        <w:tc>
          <w:tcPr>
            <w:tcW w:w="251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364" w:type="pct"/>
            <w:tcMar>
              <w:top w:w="50" w:type="dxa"/>
              <w:left w:w="100" w:type="dxa"/>
            </w:tcMar>
          </w:tcPr>
          <w:p w:rsidR="0074106E" w:rsidRPr="00E61D1D" w:rsidRDefault="0074106E" w:rsidP="007410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DA7C7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Логические схемы</w:t>
            </w:r>
          </w:p>
        </w:tc>
        <w:tc>
          <w:tcPr>
            <w:tcW w:w="53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5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867872" w:rsidP="00741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07.02.2026</w:t>
            </w:r>
          </w:p>
        </w:tc>
        <w:tc>
          <w:tcPr>
            <w:tcW w:w="582" w:type="pct"/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74106E" w:rsidRPr="00D7340A" w:rsidTr="0074106E">
        <w:trPr>
          <w:trHeight w:val="144"/>
          <w:tblCellSpacing w:w="20" w:type="nil"/>
        </w:trPr>
        <w:tc>
          <w:tcPr>
            <w:tcW w:w="251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364" w:type="pct"/>
            <w:tcMar>
              <w:top w:w="50" w:type="dxa"/>
              <w:left w:w="100" w:type="dxa"/>
            </w:tcMar>
          </w:tcPr>
          <w:p w:rsidR="0074106E" w:rsidRPr="00E61D1D" w:rsidRDefault="0074106E" w:rsidP="0074106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7C7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Логические задачи и способы их решения</w:t>
            </w:r>
          </w:p>
        </w:tc>
        <w:tc>
          <w:tcPr>
            <w:tcW w:w="53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5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867872" w:rsidP="00741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14.02.2026</w:t>
            </w:r>
          </w:p>
        </w:tc>
        <w:tc>
          <w:tcPr>
            <w:tcW w:w="582" w:type="pct"/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74106E" w:rsidRPr="00D7340A" w:rsidTr="0074106E">
        <w:trPr>
          <w:trHeight w:val="144"/>
          <w:tblCellSpacing w:w="20" w:type="nil"/>
        </w:trPr>
        <w:tc>
          <w:tcPr>
            <w:tcW w:w="251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364" w:type="pct"/>
            <w:tcMar>
              <w:top w:w="50" w:type="dxa"/>
              <w:left w:w="100" w:type="dxa"/>
            </w:tcMar>
          </w:tcPr>
          <w:p w:rsidR="0074106E" w:rsidRPr="00E61D1D" w:rsidRDefault="0074106E" w:rsidP="0074106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7C7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История развития вычислительной техники.</w:t>
            </w:r>
          </w:p>
        </w:tc>
        <w:tc>
          <w:tcPr>
            <w:tcW w:w="53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5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867872" w:rsidP="00741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21.02.2026</w:t>
            </w:r>
          </w:p>
        </w:tc>
        <w:tc>
          <w:tcPr>
            <w:tcW w:w="582" w:type="pct"/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74106E" w:rsidRPr="00D7340A" w:rsidTr="0074106E">
        <w:trPr>
          <w:trHeight w:val="144"/>
          <w:tblCellSpacing w:w="20" w:type="nil"/>
        </w:trPr>
        <w:tc>
          <w:tcPr>
            <w:tcW w:w="251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364" w:type="pct"/>
            <w:tcMar>
              <w:top w:w="50" w:type="dxa"/>
              <w:left w:w="100" w:type="dxa"/>
            </w:tcMar>
          </w:tcPr>
          <w:p w:rsidR="0074106E" w:rsidRPr="00E61D1D" w:rsidRDefault="0074106E" w:rsidP="0074106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7C70">
              <w:rPr>
                <w:rFonts w:ascii="Times New Roman" w:hAnsi="Times New Roman" w:cs="Times New Roman"/>
                <w:sz w:val="24"/>
                <w:szCs w:val="28"/>
              </w:rPr>
              <w:t>Программное обеспечение компьютера.</w:t>
            </w:r>
          </w:p>
        </w:tc>
        <w:tc>
          <w:tcPr>
            <w:tcW w:w="53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5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867872" w:rsidP="00741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28.02.2026</w:t>
            </w:r>
          </w:p>
        </w:tc>
        <w:tc>
          <w:tcPr>
            <w:tcW w:w="582" w:type="pct"/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74106E" w:rsidRPr="00D7340A" w:rsidTr="0074106E">
        <w:trPr>
          <w:trHeight w:val="144"/>
          <w:tblCellSpacing w:w="20" w:type="nil"/>
        </w:trPr>
        <w:tc>
          <w:tcPr>
            <w:tcW w:w="251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364" w:type="pct"/>
            <w:tcMar>
              <w:top w:w="50" w:type="dxa"/>
              <w:left w:w="100" w:type="dxa"/>
            </w:tcMar>
          </w:tcPr>
          <w:p w:rsidR="0074106E" w:rsidRPr="00E61D1D" w:rsidRDefault="0074106E" w:rsidP="0074106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7C70">
              <w:rPr>
                <w:rFonts w:ascii="Times New Roman" w:hAnsi="Times New Roman" w:cs="Times New Roman"/>
                <w:sz w:val="24"/>
                <w:szCs w:val="28"/>
              </w:rPr>
              <w:t>Файловая система компьютера</w:t>
            </w:r>
            <w:r w:rsidRPr="00E61D1D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53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5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867872" w:rsidP="00741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07.03.2026</w:t>
            </w:r>
          </w:p>
        </w:tc>
        <w:tc>
          <w:tcPr>
            <w:tcW w:w="582" w:type="pct"/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74106E" w:rsidRPr="00D7340A" w:rsidTr="0074106E">
        <w:trPr>
          <w:trHeight w:val="144"/>
          <w:tblCellSpacing w:w="20" w:type="nil"/>
        </w:trPr>
        <w:tc>
          <w:tcPr>
            <w:tcW w:w="251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364" w:type="pct"/>
            <w:tcMar>
              <w:top w:w="50" w:type="dxa"/>
              <w:left w:w="100" w:type="dxa"/>
            </w:tcMar>
          </w:tcPr>
          <w:p w:rsidR="0074106E" w:rsidRPr="00E61D1D" w:rsidRDefault="0074106E" w:rsidP="0074106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7C70">
              <w:rPr>
                <w:rFonts w:ascii="Times New Roman" w:hAnsi="Times New Roman" w:cs="Times New Roman"/>
                <w:sz w:val="24"/>
                <w:szCs w:val="28"/>
              </w:rPr>
              <w:t>Текстовые документы.</w:t>
            </w:r>
          </w:p>
        </w:tc>
        <w:tc>
          <w:tcPr>
            <w:tcW w:w="53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5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867872" w:rsidP="00741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14.03.2026</w:t>
            </w:r>
          </w:p>
        </w:tc>
        <w:tc>
          <w:tcPr>
            <w:tcW w:w="582" w:type="pct"/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74106E" w:rsidRPr="00D7340A" w:rsidTr="0074106E">
        <w:trPr>
          <w:trHeight w:val="144"/>
          <w:tblCellSpacing w:w="20" w:type="nil"/>
        </w:trPr>
        <w:tc>
          <w:tcPr>
            <w:tcW w:w="251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364" w:type="pct"/>
            <w:tcMar>
              <w:top w:w="50" w:type="dxa"/>
              <w:left w:w="100" w:type="dxa"/>
            </w:tcMar>
          </w:tcPr>
          <w:p w:rsidR="0074106E" w:rsidRPr="00E61D1D" w:rsidRDefault="0074106E" w:rsidP="0074106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7C70">
              <w:rPr>
                <w:rFonts w:ascii="Times New Roman" w:hAnsi="Times New Roman" w:cs="Times New Roman"/>
                <w:sz w:val="24"/>
                <w:szCs w:val="28"/>
              </w:rPr>
              <w:t>Обработка и создание текстовых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документов</w:t>
            </w:r>
          </w:p>
        </w:tc>
        <w:tc>
          <w:tcPr>
            <w:tcW w:w="53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5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867872" w:rsidP="00741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21.03.2026</w:t>
            </w:r>
          </w:p>
        </w:tc>
        <w:tc>
          <w:tcPr>
            <w:tcW w:w="582" w:type="pct"/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74106E" w:rsidRPr="00D7340A" w:rsidTr="0074106E">
        <w:trPr>
          <w:trHeight w:val="144"/>
          <w:tblCellSpacing w:w="20" w:type="nil"/>
        </w:trPr>
        <w:tc>
          <w:tcPr>
            <w:tcW w:w="251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364" w:type="pct"/>
            <w:tcMar>
              <w:top w:w="50" w:type="dxa"/>
              <w:left w:w="100" w:type="dxa"/>
            </w:tcMar>
          </w:tcPr>
          <w:p w:rsidR="0074106E" w:rsidRPr="00E61D1D" w:rsidRDefault="0074106E" w:rsidP="0074106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7C70">
              <w:rPr>
                <w:rFonts w:ascii="Times New Roman" w:hAnsi="Times New Roman" w:cs="Times New Roman"/>
                <w:sz w:val="24"/>
                <w:szCs w:val="28"/>
              </w:rPr>
              <w:t>Обработка и создание текстовых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документов</w:t>
            </w:r>
          </w:p>
        </w:tc>
        <w:tc>
          <w:tcPr>
            <w:tcW w:w="53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5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8C1838" w:rsidP="00741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28.03.2026</w:t>
            </w:r>
          </w:p>
        </w:tc>
        <w:tc>
          <w:tcPr>
            <w:tcW w:w="582" w:type="pct"/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74106E" w:rsidRPr="00D7340A" w:rsidTr="0074106E">
        <w:trPr>
          <w:trHeight w:val="144"/>
          <w:tblCellSpacing w:w="20" w:type="nil"/>
        </w:trPr>
        <w:tc>
          <w:tcPr>
            <w:tcW w:w="251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364" w:type="pct"/>
            <w:tcMar>
              <w:top w:w="50" w:type="dxa"/>
              <w:left w:w="100" w:type="dxa"/>
            </w:tcMar>
          </w:tcPr>
          <w:p w:rsidR="0074106E" w:rsidRPr="00E61D1D" w:rsidRDefault="0074106E" w:rsidP="0074106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7C70">
              <w:rPr>
                <w:rFonts w:ascii="Times New Roman" w:hAnsi="Times New Roman" w:cs="Times New Roman"/>
                <w:sz w:val="24"/>
                <w:szCs w:val="28"/>
              </w:rPr>
              <w:t>Обработка и создание текстовых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документов</w:t>
            </w:r>
          </w:p>
        </w:tc>
        <w:tc>
          <w:tcPr>
            <w:tcW w:w="53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5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2A24FC" w:rsidP="00741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11.04.2026</w:t>
            </w:r>
          </w:p>
        </w:tc>
        <w:tc>
          <w:tcPr>
            <w:tcW w:w="582" w:type="pct"/>
            <w:vAlign w:val="center"/>
          </w:tcPr>
          <w:p w:rsidR="0074106E" w:rsidRPr="00E61D1D" w:rsidRDefault="0074106E" w:rsidP="0074106E">
            <w:pPr>
              <w:jc w:val="center"/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74106E" w:rsidRPr="00D7340A" w:rsidTr="0074106E">
        <w:trPr>
          <w:trHeight w:val="144"/>
          <w:tblCellSpacing w:w="20" w:type="nil"/>
        </w:trPr>
        <w:tc>
          <w:tcPr>
            <w:tcW w:w="251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364" w:type="pct"/>
            <w:tcMar>
              <w:top w:w="50" w:type="dxa"/>
              <w:left w:w="100" w:type="dxa"/>
            </w:tcMar>
          </w:tcPr>
          <w:p w:rsidR="0074106E" w:rsidRPr="00E61D1D" w:rsidRDefault="0074106E" w:rsidP="0074106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7C70">
              <w:rPr>
                <w:rFonts w:ascii="Times New Roman" w:hAnsi="Times New Roman" w:cs="Times New Roman"/>
                <w:sz w:val="24"/>
                <w:szCs w:val="28"/>
              </w:rPr>
              <w:t>Объекты компьютерной графики</w:t>
            </w:r>
          </w:p>
        </w:tc>
        <w:tc>
          <w:tcPr>
            <w:tcW w:w="53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5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2A24FC" w:rsidP="00741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18.04.2026</w:t>
            </w:r>
          </w:p>
        </w:tc>
        <w:tc>
          <w:tcPr>
            <w:tcW w:w="582" w:type="pct"/>
            <w:vAlign w:val="center"/>
          </w:tcPr>
          <w:p w:rsidR="0074106E" w:rsidRPr="00E61D1D" w:rsidRDefault="0074106E" w:rsidP="0074106E">
            <w:pPr>
              <w:jc w:val="center"/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74106E" w:rsidRPr="00D7340A" w:rsidTr="0074106E">
        <w:trPr>
          <w:trHeight w:val="144"/>
          <w:tblCellSpacing w:w="20" w:type="nil"/>
        </w:trPr>
        <w:tc>
          <w:tcPr>
            <w:tcW w:w="251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2364" w:type="pct"/>
            <w:tcMar>
              <w:top w:w="50" w:type="dxa"/>
              <w:left w:w="100" w:type="dxa"/>
            </w:tcMar>
          </w:tcPr>
          <w:p w:rsidR="0074106E" w:rsidRPr="00E61D1D" w:rsidRDefault="0074106E" w:rsidP="0074106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7C70">
              <w:rPr>
                <w:rFonts w:ascii="Times New Roman" w:hAnsi="Times New Roman" w:cs="Times New Roman"/>
                <w:sz w:val="24"/>
                <w:szCs w:val="28"/>
              </w:rPr>
              <w:t>Объекты компьютерной графики</w:t>
            </w:r>
          </w:p>
        </w:tc>
        <w:tc>
          <w:tcPr>
            <w:tcW w:w="53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5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2A24FC" w:rsidP="00741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25.04.2026</w:t>
            </w:r>
          </w:p>
        </w:tc>
        <w:tc>
          <w:tcPr>
            <w:tcW w:w="582" w:type="pct"/>
            <w:vAlign w:val="center"/>
          </w:tcPr>
          <w:p w:rsidR="0074106E" w:rsidRPr="00E61D1D" w:rsidRDefault="0074106E" w:rsidP="0074106E">
            <w:pPr>
              <w:jc w:val="center"/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74106E" w:rsidRPr="00D7340A" w:rsidTr="0074106E">
        <w:trPr>
          <w:trHeight w:val="144"/>
          <w:tblCellSpacing w:w="20" w:type="nil"/>
        </w:trPr>
        <w:tc>
          <w:tcPr>
            <w:tcW w:w="251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364" w:type="pct"/>
            <w:tcMar>
              <w:top w:w="50" w:type="dxa"/>
              <w:left w:w="100" w:type="dxa"/>
            </w:tcMar>
          </w:tcPr>
          <w:p w:rsidR="0074106E" w:rsidRPr="00E61D1D" w:rsidRDefault="0074106E" w:rsidP="0074106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7C70">
              <w:rPr>
                <w:rFonts w:ascii="Times New Roman" w:hAnsi="Times New Roman" w:cs="Times New Roman"/>
                <w:sz w:val="24"/>
                <w:szCs w:val="28"/>
              </w:rPr>
              <w:t>Компьютерные презентации</w:t>
            </w:r>
          </w:p>
        </w:tc>
        <w:tc>
          <w:tcPr>
            <w:tcW w:w="53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5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2A24FC" w:rsidP="00741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16.05.2026</w:t>
            </w:r>
          </w:p>
        </w:tc>
        <w:tc>
          <w:tcPr>
            <w:tcW w:w="582" w:type="pct"/>
            <w:vAlign w:val="center"/>
          </w:tcPr>
          <w:p w:rsidR="0074106E" w:rsidRPr="00E61D1D" w:rsidRDefault="0074106E" w:rsidP="0074106E">
            <w:pPr>
              <w:jc w:val="center"/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74106E" w:rsidRPr="00D7340A" w:rsidTr="0074106E">
        <w:trPr>
          <w:trHeight w:val="144"/>
          <w:tblCellSpacing w:w="20" w:type="nil"/>
        </w:trPr>
        <w:tc>
          <w:tcPr>
            <w:tcW w:w="251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364" w:type="pct"/>
            <w:tcMar>
              <w:top w:w="50" w:type="dxa"/>
              <w:left w:w="100" w:type="dxa"/>
            </w:tcMar>
          </w:tcPr>
          <w:p w:rsidR="0074106E" w:rsidRPr="00E61D1D" w:rsidRDefault="002A24FC" w:rsidP="0074106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sz w:val="24"/>
                <w:szCs w:val="28"/>
              </w:rPr>
              <w:t>Обобщение и систематизация материала. Подведение итогов</w:t>
            </w:r>
          </w:p>
        </w:tc>
        <w:tc>
          <w:tcPr>
            <w:tcW w:w="53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5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2A24FC" w:rsidP="00741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23.05.2026</w:t>
            </w:r>
          </w:p>
        </w:tc>
        <w:tc>
          <w:tcPr>
            <w:tcW w:w="582" w:type="pct"/>
            <w:vAlign w:val="center"/>
          </w:tcPr>
          <w:p w:rsidR="0074106E" w:rsidRPr="00E61D1D" w:rsidRDefault="0074106E" w:rsidP="0074106E">
            <w:pPr>
              <w:jc w:val="center"/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84" w:type="pct"/>
            <w:tcMar>
              <w:top w:w="50" w:type="dxa"/>
              <w:left w:w="100" w:type="dxa"/>
            </w:tcMar>
            <w:vAlign w:val="center"/>
          </w:tcPr>
          <w:p w:rsidR="0074106E" w:rsidRPr="00E61D1D" w:rsidRDefault="0074106E" w:rsidP="007410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620DA0" w:rsidRPr="00494ED3" w:rsidTr="0074106E">
        <w:trPr>
          <w:trHeight w:val="609"/>
          <w:tblCellSpacing w:w="20" w:type="nil"/>
        </w:trPr>
        <w:tc>
          <w:tcPr>
            <w:tcW w:w="2615" w:type="pct"/>
            <w:gridSpan w:val="2"/>
            <w:tcMar>
              <w:top w:w="50" w:type="dxa"/>
              <w:left w:w="100" w:type="dxa"/>
            </w:tcMar>
            <w:vAlign w:val="center"/>
          </w:tcPr>
          <w:p w:rsidR="00620DA0" w:rsidRPr="00E61D1D" w:rsidRDefault="00620DA0" w:rsidP="00620DA0">
            <w:pPr>
              <w:spacing w:after="0"/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D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534" w:type="pct"/>
            <w:tcMar>
              <w:top w:w="50" w:type="dxa"/>
              <w:left w:w="100" w:type="dxa"/>
            </w:tcMar>
            <w:vAlign w:val="center"/>
          </w:tcPr>
          <w:p w:rsidR="00620DA0" w:rsidRPr="00E61D1D" w:rsidRDefault="002A24FC" w:rsidP="00620D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</w:t>
            </w:r>
          </w:p>
        </w:tc>
        <w:tc>
          <w:tcPr>
            <w:tcW w:w="485" w:type="pct"/>
            <w:vAlign w:val="center"/>
          </w:tcPr>
          <w:p w:rsidR="00620DA0" w:rsidRPr="00E61D1D" w:rsidRDefault="00620DA0" w:rsidP="00620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20DA0" w:rsidRPr="00E61D1D" w:rsidRDefault="00620DA0" w:rsidP="00A01D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pct"/>
            <w:tcBorders>
              <w:left w:val="single" w:sz="4" w:space="0" w:color="auto"/>
            </w:tcBorders>
            <w:vAlign w:val="center"/>
          </w:tcPr>
          <w:p w:rsidR="00620DA0" w:rsidRPr="00E61D1D" w:rsidRDefault="00620DA0" w:rsidP="00620D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6C7F" w:rsidRPr="00494ED3" w:rsidRDefault="00F66C7F" w:rsidP="00494ED3">
      <w:pPr>
        <w:pStyle w:val="a3"/>
        <w:widowControl w:val="0"/>
        <w:spacing w:after="0"/>
        <w:ind w:left="0" w:firstLine="709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:rsidR="00DA2AB2" w:rsidRPr="00494ED3" w:rsidRDefault="00DA2AB2" w:rsidP="00494ED3">
      <w:pPr>
        <w:rPr>
          <w:rFonts w:ascii="Times New Roman" w:hAnsi="Times New Roman" w:cs="Times New Roman"/>
          <w:sz w:val="24"/>
          <w:szCs w:val="24"/>
        </w:rPr>
      </w:pPr>
    </w:p>
    <w:p w:rsidR="00F27542" w:rsidRPr="00494ED3" w:rsidRDefault="00F27542" w:rsidP="00494ED3">
      <w:pPr>
        <w:rPr>
          <w:rFonts w:ascii="Times New Roman" w:hAnsi="Times New Roman" w:cs="Times New Roman"/>
          <w:sz w:val="24"/>
          <w:szCs w:val="24"/>
        </w:rPr>
        <w:sectPr w:rsidR="00F27542" w:rsidRPr="00494ED3" w:rsidSect="0074106E">
          <w:pgSz w:w="16838" w:h="11906" w:orient="landscape"/>
          <w:pgMar w:top="1418" w:right="1134" w:bottom="850" w:left="1134" w:header="708" w:footer="708" w:gutter="0"/>
          <w:cols w:space="708"/>
          <w:docGrid w:linePitch="360"/>
        </w:sectPr>
      </w:pPr>
    </w:p>
    <w:p w:rsidR="00F27542" w:rsidRPr="00494ED3" w:rsidRDefault="00F27542" w:rsidP="00494ED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57"/>
        <w:gridCol w:w="5498"/>
      </w:tblGrid>
      <w:tr w:rsidR="00F27542" w:rsidRPr="00494ED3" w:rsidTr="00D512C2">
        <w:trPr>
          <w:trHeight w:val="3263"/>
        </w:trPr>
        <w:tc>
          <w:tcPr>
            <w:tcW w:w="3936" w:type="dxa"/>
          </w:tcPr>
          <w:p w:rsidR="00F27542" w:rsidRPr="00405369" w:rsidRDefault="00F27542" w:rsidP="00494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369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F27542" w:rsidRPr="00405369" w:rsidRDefault="00F27542" w:rsidP="00494E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369">
              <w:rPr>
                <w:rFonts w:ascii="Times New Roman" w:hAnsi="Times New Roman" w:cs="Times New Roman"/>
                <w:sz w:val="24"/>
                <w:szCs w:val="24"/>
              </w:rPr>
              <w:t>Протокол заседания</w:t>
            </w:r>
          </w:p>
          <w:p w:rsidR="00FA5A8D" w:rsidRPr="00405369" w:rsidRDefault="00F27542" w:rsidP="00494E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369">
              <w:rPr>
                <w:rFonts w:ascii="Times New Roman" w:hAnsi="Times New Roman" w:cs="Times New Roman"/>
                <w:sz w:val="24"/>
                <w:szCs w:val="24"/>
              </w:rPr>
              <w:t>ШМО</w:t>
            </w:r>
            <w:r w:rsidR="00D2073F" w:rsidRPr="00405369">
              <w:rPr>
                <w:rFonts w:ascii="Times New Roman" w:hAnsi="Times New Roman" w:cs="Times New Roman"/>
                <w:sz w:val="24"/>
                <w:szCs w:val="24"/>
              </w:rPr>
              <w:t xml:space="preserve"> учителей математики и информатики</w:t>
            </w:r>
          </w:p>
          <w:p w:rsidR="00F27542" w:rsidRPr="00405369" w:rsidRDefault="00770FC0" w:rsidP="00494E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542" w:rsidRPr="00405369">
              <w:rPr>
                <w:rFonts w:ascii="Times New Roman" w:hAnsi="Times New Roman" w:cs="Times New Roman"/>
                <w:sz w:val="24"/>
                <w:szCs w:val="24"/>
              </w:rPr>
              <w:t>МОУ СОШ №5</w:t>
            </w:r>
          </w:p>
          <w:p w:rsidR="00F27542" w:rsidRPr="00405369" w:rsidRDefault="00D2073F" w:rsidP="00494E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36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D87C86">
              <w:rPr>
                <w:rFonts w:ascii="Times New Roman" w:hAnsi="Times New Roman" w:cs="Times New Roman"/>
                <w:sz w:val="24"/>
                <w:szCs w:val="24"/>
              </w:rPr>
              <w:t>27.08</w:t>
            </w:r>
            <w:r w:rsidRPr="0040536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D87C86">
              <w:rPr>
                <w:rFonts w:ascii="Times New Roman" w:hAnsi="Times New Roman" w:cs="Times New Roman"/>
                <w:sz w:val="24"/>
                <w:szCs w:val="24"/>
              </w:rPr>
              <w:t>5 года №1</w:t>
            </w:r>
            <w:r w:rsidR="00405369" w:rsidRPr="00405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27542" w:rsidRPr="00405369" w:rsidRDefault="00F27542" w:rsidP="00494E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542" w:rsidRPr="00405369" w:rsidRDefault="00F27542" w:rsidP="00494E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F27542" w:rsidRPr="00405369" w:rsidRDefault="00F27542" w:rsidP="00494E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369">
              <w:rPr>
                <w:rFonts w:ascii="Times New Roman" w:hAnsi="Times New Roman" w:cs="Times New Roman"/>
                <w:sz w:val="24"/>
                <w:szCs w:val="24"/>
              </w:rPr>
              <w:t>РЕКОМЕНДОВАТЬ</w:t>
            </w:r>
          </w:p>
          <w:p w:rsidR="00F27542" w:rsidRPr="00405369" w:rsidRDefault="00F27542" w:rsidP="00494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369">
              <w:rPr>
                <w:rFonts w:ascii="Times New Roman" w:hAnsi="Times New Roman" w:cs="Times New Roman"/>
                <w:sz w:val="24"/>
                <w:szCs w:val="24"/>
              </w:rPr>
              <w:t>К УТВЕРЖДЕНИЮ</w:t>
            </w:r>
          </w:p>
          <w:p w:rsidR="00F27542" w:rsidRPr="00405369" w:rsidRDefault="00F27542" w:rsidP="00494E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369">
              <w:rPr>
                <w:rFonts w:ascii="Times New Roman" w:hAnsi="Times New Roman" w:cs="Times New Roman"/>
                <w:sz w:val="24"/>
                <w:szCs w:val="24"/>
              </w:rPr>
              <w:t>Протокол заседания</w:t>
            </w:r>
          </w:p>
          <w:p w:rsidR="00F27542" w:rsidRPr="00405369" w:rsidRDefault="00F27542" w:rsidP="00494E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369">
              <w:rPr>
                <w:rFonts w:ascii="Times New Roman" w:hAnsi="Times New Roman" w:cs="Times New Roman"/>
                <w:sz w:val="24"/>
                <w:szCs w:val="24"/>
              </w:rPr>
              <w:t>методического совета</w:t>
            </w:r>
          </w:p>
          <w:p w:rsidR="00F27542" w:rsidRPr="00405369" w:rsidRDefault="00F27542" w:rsidP="00494E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369">
              <w:rPr>
                <w:rFonts w:ascii="Times New Roman" w:hAnsi="Times New Roman" w:cs="Times New Roman"/>
                <w:sz w:val="24"/>
                <w:szCs w:val="24"/>
              </w:rPr>
              <w:t>МОУ СОШ №5</w:t>
            </w:r>
          </w:p>
          <w:p w:rsidR="00F27542" w:rsidRPr="00494ED3" w:rsidRDefault="00F27542" w:rsidP="00494E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36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D87C86">
              <w:rPr>
                <w:rFonts w:ascii="Times New Roman" w:hAnsi="Times New Roman" w:cs="Times New Roman"/>
                <w:sz w:val="24"/>
                <w:szCs w:val="24"/>
              </w:rPr>
              <w:t>28.08</w:t>
            </w:r>
            <w:r w:rsidRPr="0040536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D87C86">
              <w:rPr>
                <w:rFonts w:ascii="Times New Roman" w:hAnsi="Times New Roman" w:cs="Times New Roman"/>
                <w:sz w:val="24"/>
                <w:szCs w:val="24"/>
              </w:rPr>
              <w:t>5 года №1</w:t>
            </w:r>
          </w:p>
          <w:p w:rsidR="00F27542" w:rsidRPr="00494ED3" w:rsidRDefault="00F27542" w:rsidP="00494E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542" w:rsidRPr="00494ED3" w:rsidRDefault="00F27542" w:rsidP="00494E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7542" w:rsidRPr="00494ED3" w:rsidRDefault="00F27542" w:rsidP="00494ED3">
      <w:pPr>
        <w:rPr>
          <w:rFonts w:ascii="Times New Roman" w:hAnsi="Times New Roman" w:cs="Times New Roman"/>
          <w:sz w:val="24"/>
          <w:szCs w:val="24"/>
        </w:rPr>
      </w:pPr>
    </w:p>
    <w:sectPr w:rsidR="00F27542" w:rsidRPr="00494ED3" w:rsidSect="00F275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7312"/>
    <w:multiLevelType w:val="multilevel"/>
    <w:tmpl w:val="7F08F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7A3B4A"/>
    <w:multiLevelType w:val="hybridMultilevel"/>
    <w:tmpl w:val="02FCCF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432138F"/>
    <w:multiLevelType w:val="multilevel"/>
    <w:tmpl w:val="23E69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79209D"/>
    <w:multiLevelType w:val="multilevel"/>
    <w:tmpl w:val="07C445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2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4E1C61"/>
    <w:multiLevelType w:val="multilevel"/>
    <w:tmpl w:val="C2688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C90935"/>
    <w:multiLevelType w:val="multilevel"/>
    <w:tmpl w:val="AF70F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062E7C"/>
    <w:multiLevelType w:val="hybridMultilevel"/>
    <w:tmpl w:val="31A01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05A81"/>
    <w:multiLevelType w:val="hybridMultilevel"/>
    <w:tmpl w:val="809A2470"/>
    <w:lvl w:ilvl="0" w:tplc="ADD8E2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143097B"/>
    <w:multiLevelType w:val="hybridMultilevel"/>
    <w:tmpl w:val="EF229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40104D"/>
    <w:multiLevelType w:val="hybridMultilevel"/>
    <w:tmpl w:val="1B8894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696214D"/>
    <w:multiLevelType w:val="multilevel"/>
    <w:tmpl w:val="9C306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D0051F"/>
    <w:multiLevelType w:val="hybridMultilevel"/>
    <w:tmpl w:val="43B4DDF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A456D54"/>
    <w:multiLevelType w:val="multilevel"/>
    <w:tmpl w:val="D8BE7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3D4221"/>
    <w:multiLevelType w:val="multilevel"/>
    <w:tmpl w:val="71DEE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1DA429A"/>
    <w:multiLevelType w:val="hybridMultilevel"/>
    <w:tmpl w:val="87044DC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D8C6398"/>
    <w:multiLevelType w:val="hybridMultilevel"/>
    <w:tmpl w:val="21F06290"/>
    <w:lvl w:ilvl="0" w:tplc="041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6" w15:restartNumberingAfterBreak="0">
    <w:nsid w:val="732D5E07"/>
    <w:multiLevelType w:val="multilevel"/>
    <w:tmpl w:val="12C45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DA56F24"/>
    <w:multiLevelType w:val="hybridMultilevel"/>
    <w:tmpl w:val="129C5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8"/>
  </w:num>
  <w:num w:numId="5">
    <w:abstractNumId w:val="7"/>
  </w:num>
  <w:num w:numId="6">
    <w:abstractNumId w:val="0"/>
  </w:num>
  <w:num w:numId="7">
    <w:abstractNumId w:val="2"/>
  </w:num>
  <w:num w:numId="8">
    <w:abstractNumId w:val="10"/>
  </w:num>
  <w:num w:numId="9">
    <w:abstractNumId w:val="5"/>
  </w:num>
  <w:num w:numId="10">
    <w:abstractNumId w:val="4"/>
  </w:num>
  <w:num w:numId="11">
    <w:abstractNumId w:val="12"/>
  </w:num>
  <w:num w:numId="12">
    <w:abstractNumId w:val="13"/>
  </w:num>
  <w:num w:numId="13">
    <w:abstractNumId w:val="16"/>
  </w:num>
  <w:num w:numId="14">
    <w:abstractNumId w:val="15"/>
  </w:num>
  <w:num w:numId="15">
    <w:abstractNumId w:val="14"/>
  </w:num>
  <w:num w:numId="16">
    <w:abstractNumId w:val="11"/>
  </w:num>
  <w:num w:numId="17">
    <w:abstractNumId w:val="17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4DA"/>
    <w:rsid w:val="000012B2"/>
    <w:rsid w:val="00006CD7"/>
    <w:rsid w:val="000627B7"/>
    <w:rsid w:val="000652BB"/>
    <w:rsid w:val="00082938"/>
    <w:rsid w:val="000C7967"/>
    <w:rsid w:val="000D3768"/>
    <w:rsid w:val="000E531D"/>
    <w:rsid w:val="00120695"/>
    <w:rsid w:val="0016220D"/>
    <w:rsid w:val="001938D4"/>
    <w:rsid w:val="001A0B0B"/>
    <w:rsid w:val="001B3FE8"/>
    <w:rsid w:val="001D5FD1"/>
    <w:rsid w:val="001E1542"/>
    <w:rsid w:val="001F6284"/>
    <w:rsid w:val="0020630C"/>
    <w:rsid w:val="00225933"/>
    <w:rsid w:val="002403DA"/>
    <w:rsid w:val="002424DA"/>
    <w:rsid w:val="002476B6"/>
    <w:rsid w:val="00270062"/>
    <w:rsid w:val="00271565"/>
    <w:rsid w:val="00287229"/>
    <w:rsid w:val="00294634"/>
    <w:rsid w:val="002A24FC"/>
    <w:rsid w:val="002A559A"/>
    <w:rsid w:val="002B6DAE"/>
    <w:rsid w:val="002E0C05"/>
    <w:rsid w:val="002E6C35"/>
    <w:rsid w:val="0032616A"/>
    <w:rsid w:val="00352F42"/>
    <w:rsid w:val="00355301"/>
    <w:rsid w:val="00355CAB"/>
    <w:rsid w:val="0038127E"/>
    <w:rsid w:val="00387929"/>
    <w:rsid w:val="003D4C9B"/>
    <w:rsid w:val="003D505D"/>
    <w:rsid w:val="003D6AB1"/>
    <w:rsid w:val="003F21BC"/>
    <w:rsid w:val="00405369"/>
    <w:rsid w:val="00422177"/>
    <w:rsid w:val="00437D54"/>
    <w:rsid w:val="00446761"/>
    <w:rsid w:val="00463A9B"/>
    <w:rsid w:val="00470715"/>
    <w:rsid w:val="00473CC3"/>
    <w:rsid w:val="00482F48"/>
    <w:rsid w:val="00485EAD"/>
    <w:rsid w:val="00494ED3"/>
    <w:rsid w:val="004B12D1"/>
    <w:rsid w:val="004B3380"/>
    <w:rsid w:val="004E018E"/>
    <w:rsid w:val="0051663D"/>
    <w:rsid w:val="0052011F"/>
    <w:rsid w:val="00525D76"/>
    <w:rsid w:val="005419B0"/>
    <w:rsid w:val="00573CE6"/>
    <w:rsid w:val="00585F95"/>
    <w:rsid w:val="005865F5"/>
    <w:rsid w:val="00596335"/>
    <w:rsid w:val="005A11E0"/>
    <w:rsid w:val="005D5819"/>
    <w:rsid w:val="005E389B"/>
    <w:rsid w:val="005F6A6A"/>
    <w:rsid w:val="00604E9C"/>
    <w:rsid w:val="00605696"/>
    <w:rsid w:val="00620DA0"/>
    <w:rsid w:val="00637A5C"/>
    <w:rsid w:val="00653D4C"/>
    <w:rsid w:val="00676DCC"/>
    <w:rsid w:val="00676F96"/>
    <w:rsid w:val="006D41C7"/>
    <w:rsid w:val="00714BFD"/>
    <w:rsid w:val="00727D19"/>
    <w:rsid w:val="007354B9"/>
    <w:rsid w:val="0074106E"/>
    <w:rsid w:val="007425CC"/>
    <w:rsid w:val="007438CC"/>
    <w:rsid w:val="00747D85"/>
    <w:rsid w:val="00753F29"/>
    <w:rsid w:val="00754838"/>
    <w:rsid w:val="00770FC0"/>
    <w:rsid w:val="0078305B"/>
    <w:rsid w:val="00785094"/>
    <w:rsid w:val="00793633"/>
    <w:rsid w:val="0082209F"/>
    <w:rsid w:val="0084169F"/>
    <w:rsid w:val="00861A55"/>
    <w:rsid w:val="00867872"/>
    <w:rsid w:val="00873B1E"/>
    <w:rsid w:val="00877843"/>
    <w:rsid w:val="00890787"/>
    <w:rsid w:val="008A348A"/>
    <w:rsid w:val="008C1838"/>
    <w:rsid w:val="00900236"/>
    <w:rsid w:val="009356B6"/>
    <w:rsid w:val="00936D1F"/>
    <w:rsid w:val="00943E6A"/>
    <w:rsid w:val="00952BDC"/>
    <w:rsid w:val="00963148"/>
    <w:rsid w:val="00965BDF"/>
    <w:rsid w:val="009676C8"/>
    <w:rsid w:val="009A0AF2"/>
    <w:rsid w:val="009A5F60"/>
    <w:rsid w:val="009B798F"/>
    <w:rsid w:val="009F09C2"/>
    <w:rsid w:val="00A01D63"/>
    <w:rsid w:val="00A14FA6"/>
    <w:rsid w:val="00A43EE1"/>
    <w:rsid w:val="00A45541"/>
    <w:rsid w:val="00A70A52"/>
    <w:rsid w:val="00AB0F34"/>
    <w:rsid w:val="00AD6175"/>
    <w:rsid w:val="00AD72B0"/>
    <w:rsid w:val="00AF08A3"/>
    <w:rsid w:val="00B11D0A"/>
    <w:rsid w:val="00B2423A"/>
    <w:rsid w:val="00B24C80"/>
    <w:rsid w:val="00B34324"/>
    <w:rsid w:val="00B366FE"/>
    <w:rsid w:val="00B37F68"/>
    <w:rsid w:val="00B64DCA"/>
    <w:rsid w:val="00B76273"/>
    <w:rsid w:val="00BB0FF6"/>
    <w:rsid w:val="00BD33E3"/>
    <w:rsid w:val="00BD64DD"/>
    <w:rsid w:val="00BE2F48"/>
    <w:rsid w:val="00BF2B19"/>
    <w:rsid w:val="00BF4501"/>
    <w:rsid w:val="00C011D3"/>
    <w:rsid w:val="00C3347B"/>
    <w:rsid w:val="00C55CF3"/>
    <w:rsid w:val="00C6498B"/>
    <w:rsid w:val="00C825B8"/>
    <w:rsid w:val="00C84757"/>
    <w:rsid w:val="00CB5CF2"/>
    <w:rsid w:val="00CD78D8"/>
    <w:rsid w:val="00CF21CE"/>
    <w:rsid w:val="00CF3B45"/>
    <w:rsid w:val="00CF4A06"/>
    <w:rsid w:val="00CF72CF"/>
    <w:rsid w:val="00D03120"/>
    <w:rsid w:val="00D2073F"/>
    <w:rsid w:val="00D270DE"/>
    <w:rsid w:val="00D512C2"/>
    <w:rsid w:val="00D7340A"/>
    <w:rsid w:val="00D76B85"/>
    <w:rsid w:val="00D86471"/>
    <w:rsid w:val="00D87C86"/>
    <w:rsid w:val="00DA2AB2"/>
    <w:rsid w:val="00DA7C70"/>
    <w:rsid w:val="00DD012A"/>
    <w:rsid w:val="00DE0E90"/>
    <w:rsid w:val="00DE5BE2"/>
    <w:rsid w:val="00DF4E0F"/>
    <w:rsid w:val="00E0038C"/>
    <w:rsid w:val="00E17AC9"/>
    <w:rsid w:val="00E30FE0"/>
    <w:rsid w:val="00E32892"/>
    <w:rsid w:val="00E527B2"/>
    <w:rsid w:val="00E61D1D"/>
    <w:rsid w:val="00E67ACD"/>
    <w:rsid w:val="00E84F43"/>
    <w:rsid w:val="00E9529B"/>
    <w:rsid w:val="00EB4559"/>
    <w:rsid w:val="00EB5FC8"/>
    <w:rsid w:val="00EC024E"/>
    <w:rsid w:val="00ED51B8"/>
    <w:rsid w:val="00EF6624"/>
    <w:rsid w:val="00F14EEA"/>
    <w:rsid w:val="00F178EF"/>
    <w:rsid w:val="00F27542"/>
    <w:rsid w:val="00F41EAC"/>
    <w:rsid w:val="00F669C2"/>
    <w:rsid w:val="00F66C7F"/>
    <w:rsid w:val="00F67BA9"/>
    <w:rsid w:val="00F76059"/>
    <w:rsid w:val="00F77A83"/>
    <w:rsid w:val="00F869DF"/>
    <w:rsid w:val="00FA2830"/>
    <w:rsid w:val="00FA2EF6"/>
    <w:rsid w:val="00FA5A8D"/>
    <w:rsid w:val="00FA5ABA"/>
    <w:rsid w:val="00FB25F1"/>
    <w:rsid w:val="00FB60C7"/>
    <w:rsid w:val="00FD77AD"/>
    <w:rsid w:val="00FE65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528EF"/>
  <w15:docId w15:val="{3464583C-5CED-4CE5-A11D-2888CEB56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B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4DA"/>
    <w:pPr>
      <w:ind w:left="720"/>
      <w:contextualSpacing/>
    </w:pPr>
  </w:style>
  <w:style w:type="character" w:customStyle="1" w:styleId="c6">
    <w:name w:val="c6"/>
    <w:basedOn w:val="a0"/>
    <w:uiPriority w:val="99"/>
    <w:rsid w:val="00FB60C7"/>
  </w:style>
  <w:style w:type="paragraph" w:customStyle="1" w:styleId="c3">
    <w:name w:val="c3"/>
    <w:basedOn w:val="a"/>
    <w:rsid w:val="00FB6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7354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7354B9"/>
  </w:style>
  <w:style w:type="character" w:customStyle="1" w:styleId="c20">
    <w:name w:val="c20"/>
    <w:basedOn w:val="a0"/>
    <w:rsid w:val="007354B9"/>
  </w:style>
  <w:style w:type="paragraph" w:customStyle="1" w:styleId="c0">
    <w:name w:val="c0"/>
    <w:basedOn w:val="a"/>
    <w:rsid w:val="004B3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9">
    <w:name w:val="c69"/>
    <w:basedOn w:val="a0"/>
    <w:rsid w:val="004B3380"/>
  </w:style>
  <w:style w:type="character" w:customStyle="1" w:styleId="c18">
    <w:name w:val="c18"/>
    <w:basedOn w:val="a0"/>
    <w:rsid w:val="00E67ACD"/>
  </w:style>
  <w:style w:type="character" w:customStyle="1" w:styleId="c1">
    <w:name w:val="c1"/>
    <w:basedOn w:val="a0"/>
    <w:rsid w:val="00E67ACD"/>
  </w:style>
  <w:style w:type="character" w:customStyle="1" w:styleId="c13">
    <w:name w:val="c13"/>
    <w:basedOn w:val="a0"/>
    <w:rsid w:val="00E67ACD"/>
  </w:style>
  <w:style w:type="character" w:customStyle="1" w:styleId="c2">
    <w:name w:val="c2"/>
    <w:basedOn w:val="a0"/>
    <w:rsid w:val="00E67ACD"/>
  </w:style>
  <w:style w:type="table" w:styleId="a4">
    <w:name w:val="Table Grid"/>
    <w:basedOn w:val="a1"/>
    <w:rsid w:val="00B242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89BCB7-A3B3-4091-817B-D6414A953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17</Pages>
  <Words>4366</Words>
  <Characters>24888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70</cp:revision>
  <cp:lastPrinted>2022-09-01T10:05:00Z</cp:lastPrinted>
  <dcterms:created xsi:type="dcterms:W3CDTF">2024-09-17T08:32:00Z</dcterms:created>
  <dcterms:modified xsi:type="dcterms:W3CDTF">2025-10-28T08:12:00Z</dcterms:modified>
</cp:coreProperties>
</file>